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237"/>
      </w:tblGrid>
      <w:tr w:rsidR="004C5840" w:rsidRPr="005B46E4" w:rsidTr="002E264C">
        <w:tc>
          <w:tcPr>
            <w:tcW w:w="3261" w:type="dxa"/>
            <w:shd w:val="clear" w:color="auto" w:fill="auto"/>
          </w:tcPr>
          <w:p w:rsidR="004C5840" w:rsidRDefault="004C5840" w:rsidP="004333B5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</w:rPr>
              <w:t>МБУ «Управление гражданской защиты города Ульяновска»</w:t>
            </w:r>
            <w:r>
              <w:rPr>
                <w:rFonts w:ascii="PT Astra Serif" w:hAnsi="PT Astra Serif"/>
              </w:rPr>
              <w:t xml:space="preserve"> </w:t>
            </w:r>
          </w:p>
          <w:p w:rsidR="004C5840" w:rsidRDefault="004C5840" w:rsidP="004333B5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</w:p>
          <w:p w:rsidR="004C5840" w:rsidRDefault="004C5840" w:rsidP="004333B5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27 37 07</w:t>
            </w:r>
          </w:p>
          <w:p w:rsidR="004C5840" w:rsidRDefault="00942898" w:rsidP="004333B5">
            <w:pPr>
              <w:spacing w:after="0"/>
              <w:contextualSpacing/>
            </w:pPr>
            <w:hyperlink r:id="rId5" w:history="1">
              <w:r w:rsidR="004C5840" w:rsidRPr="002946D0">
                <w:rPr>
                  <w:rStyle w:val="a3"/>
                </w:rPr>
                <w:t>ulgochs@ulmeria.ru</w:t>
              </w:r>
            </w:hyperlink>
          </w:p>
          <w:p w:rsidR="004C5840" w:rsidRPr="005B46E4" w:rsidRDefault="004C5840" w:rsidP="004333B5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</w:tcPr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ведущий специалист ГО отдела защиты населения (23000 руб.) 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инженер АСУ отдела связи, оповещения и автоматизированных систем управления (от 20000 до 26000 руб.)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специалист ГО отдела по взаимодействию с органами местного самоуправления и организациями (23000 руб.)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водитель отдела главного механика (33 000 руб.) 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специалист ГО оперативного отдела (20000 руб.)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оперативный дежурный единой дежурно-диспетчерской службы города Ульяновска (23250 руб.) 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помощник оперативного дежурного единой дежурно-диспетчерской службы города Ульяновска (20000 руб.) 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экономист экономическо-правового отдела (26000 руб.)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начальник отдел по взаимодействию с органами местного самоуправления и организациями (27000 руб. до 30000 руб.) </w:t>
            </w:r>
          </w:p>
          <w:p w:rsidR="003C5DB8" w:rsidRPr="002E5D21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главный</w:t>
            </w:r>
            <w:r w:rsidRPr="002E5D21">
              <w:rPr>
                <w:rFonts w:ascii="PT Astra Serif" w:hAnsi="PT Astra Serif"/>
              </w:rPr>
              <w:t xml:space="preserve"> специалист </w:t>
            </w:r>
            <w:r>
              <w:rPr>
                <w:rFonts w:ascii="PT Astra Serif" w:hAnsi="PT Astra Serif"/>
              </w:rPr>
              <w:t>(по предупреждению и ликвидации ЧС)</w:t>
            </w:r>
            <w:r w:rsidRPr="002E5D21">
              <w:rPr>
                <w:rFonts w:ascii="PT Astra Serif" w:hAnsi="PT Astra Serif"/>
              </w:rPr>
              <w:t xml:space="preserve"> (от </w:t>
            </w:r>
            <w:r>
              <w:rPr>
                <w:rFonts w:ascii="PT Astra Serif" w:hAnsi="PT Astra Serif"/>
              </w:rPr>
              <w:t>34</w:t>
            </w:r>
            <w:r w:rsidRPr="002E5D21">
              <w:rPr>
                <w:rFonts w:ascii="PT Astra Serif" w:hAnsi="PT Astra Serif"/>
              </w:rPr>
              <w:t xml:space="preserve">000 руб.) </w:t>
            </w:r>
          </w:p>
          <w:p w:rsidR="003C5DB8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преподаватель курсов ГО</w:t>
            </w:r>
            <w:r w:rsidRPr="002E5D21">
              <w:rPr>
                <w:rFonts w:ascii="PT Astra Serif" w:hAnsi="PT Astra Serif"/>
              </w:rPr>
              <w:t xml:space="preserve"> (от </w:t>
            </w:r>
            <w:r>
              <w:rPr>
                <w:rFonts w:ascii="PT Astra Serif" w:hAnsi="PT Astra Serif"/>
              </w:rPr>
              <w:t>23</w:t>
            </w:r>
            <w:r w:rsidRPr="002E5D21">
              <w:rPr>
                <w:rFonts w:ascii="PT Astra Serif" w:hAnsi="PT Astra Serif"/>
              </w:rPr>
              <w:t xml:space="preserve">000 руб.) </w:t>
            </w:r>
            <w:r>
              <w:rPr>
                <w:rFonts w:ascii="PT Astra Serif" w:hAnsi="PT Astra Serif"/>
              </w:rPr>
              <w:t xml:space="preserve"> </w:t>
            </w:r>
          </w:p>
          <w:p w:rsidR="004C5840" w:rsidRPr="004201CC" w:rsidRDefault="003C5DB8" w:rsidP="003C5D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</w:rPr>
              <w:t>- заместитель начальника</w:t>
            </w:r>
            <w:r w:rsidRPr="002E5D21">
              <w:rPr>
                <w:rFonts w:ascii="PT Astra Serif" w:hAnsi="PT Astra Serif"/>
              </w:rPr>
              <w:t xml:space="preserve"> единой дежурно-диспетчерской службы города Ульяновска (</w:t>
            </w:r>
            <w:r>
              <w:rPr>
                <w:rFonts w:ascii="PT Astra Serif" w:hAnsi="PT Astra Serif"/>
              </w:rPr>
              <w:t>43000</w:t>
            </w:r>
            <w:r w:rsidRPr="002E5D21">
              <w:rPr>
                <w:rFonts w:ascii="PT Astra Serif" w:hAnsi="PT Astra Serif"/>
              </w:rPr>
              <w:t xml:space="preserve"> руб.)</w:t>
            </w:r>
          </w:p>
        </w:tc>
      </w:tr>
    </w:tbl>
    <w:p w:rsidR="007562D3" w:rsidRDefault="007562D3"/>
    <w:sectPr w:rsidR="007562D3" w:rsidSect="0075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E264C"/>
    <w:rsid w:val="001A724C"/>
    <w:rsid w:val="002E264C"/>
    <w:rsid w:val="00313C3C"/>
    <w:rsid w:val="003C5DB8"/>
    <w:rsid w:val="004201CC"/>
    <w:rsid w:val="004A42FD"/>
    <w:rsid w:val="004C5840"/>
    <w:rsid w:val="007562D3"/>
    <w:rsid w:val="008053DD"/>
    <w:rsid w:val="00942898"/>
    <w:rsid w:val="009B57DB"/>
    <w:rsid w:val="00A83B50"/>
    <w:rsid w:val="00BB4185"/>
    <w:rsid w:val="00BC5622"/>
    <w:rsid w:val="00C3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gochs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2023-10-03T07:56:00Z</dcterms:created>
  <dcterms:modified xsi:type="dcterms:W3CDTF">2024-04-08T05:06:00Z</dcterms:modified>
</cp:coreProperties>
</file>