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74439E">
        <w:tc>
          <w:tcPr>
            <w:tcW w:w="540" w:type="dxa"/>
          </w:tcPr>
          <w:p w:rsidR="005C7F1E" w:rsidRPr="005C7F1E" w:rsidRDefault="00393B22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CB4001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4001"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B45885" w:rsidTr="0074439E">
        <w:tc>
          <w:tcPr>
            <w:tcW w:w="540" w:type="dxa"/>
          </w:tcPr>
          <w:p w:rsidR="005C7F1E" w:rsidRPr="00393B22" w:rsidRDefault="005C7F1E" w:rsidP="00B45885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3C478C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Заволжск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района 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министрации города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  <w:tc>
          <w:tcPr>
            <w:tcW w:w="1985" w:type="dxa"/>
          </w:tcPr>
          <w:p w:rsidR="005C7F1E" w:rsidRDefault="00CB4001" w:rsidP="00623DA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циалист отдела </w:t>
            </w:r>
            <w:r w:rsidR="003C478C">
              <w:rPr>
                <w:rFonts w:ascii="PT Astra Serif" w:hAnsi="PT Astra Serif"/>
                <w:sz w:val="24"/>
                <w:szCs w:val="24"/>
              </w:rPr>
              <w:t>общественной безопасности и защиты прав п</w:t>
            </w:r>
            <w:r w:rsidR="003C478C">
              <w:rPr>
                <w:rFonts w:ascii="PT Astra Serif" w:hAnsi="PT Astra Serif"/>
                <w:sz w:val="24"/>
                <w:szCs w:val="24"/>
              </w:rPr>
              <w:t>о</w:t>
            </w:r>
            <w:r w:rsidR="003C478C">
              <w:rPr>
                <w:rFonts w:ascii="PT Astra Serif" w:hAnsi="PT Astra Serif"/>
                <w:sz w:val="24"/>
                <w:szCs w:val="24"/>
              </w:rPr>
              <w:t>требителей</w:t>
            </w:r>
            <w:r w:rsidR="00C67F70">
              <w:rPr>
                <w:rFonts w:ascii="PT Astra Serif" w:hAnsi="PT Astra Serif"/>
                <w:sz w:val="24"/>
                <w:szCs w:val="24"/>
              </w:rPr>
              <w:t xml:space="preserve"> (временная в</w:t>
            </w:r>
            <w:r w:rsidR="00C67F70">
              <w:rPr>
                <w:rFonts w:ascii="PT Astra Serif" w:hAnsi="PT Astra Serif"/>
                <w:sz w:val="24"/>
                <w:szCs w:val="24"/>
              </w:rPr>
              <w:t>а</w:t>
            </w:r>
            <w:r w:rsidR="00C67F70">
              <w:rPr>
                <w:rFonts w:ascii="PT Astra Serif" w:hAnsi="PT Astra Serif"/>
                <w:sz w:val="24"/>
                <w:szCs w:val="24"/>
              </w:rPr>
              <w:t xml:space="preserve">кансия, на </w:t>
            </w:r>
            <w:r w:rsidR="00623DAD">
              <w:rPr>
                <w:rFonts w:ascii="PT Astra Serif" w:hAnsi="PT Astra Serif"/>
                <w:sz w:val="24"/>
                <w:szCs w:val="24"/>
              </w:rPr>
              <w:t xml:space="preserve">период </w:t>
            </w:r>
            <w:r w:rsidR="00C67F70">
              <w:rPr>
                <w:rFonts w:ascii="PT Astra Serif" w:hAnsi="PT Astra Serif"/>
                <w:sz w:val="24"/>
                <w:szCs w:val="24"/>
              </w:rPr>
              <w:t>отсутствия основного р</w:t>
            </w:r>
            <w:r w:rsidR="00C67F70">
              <w:rPr>
                <w:rFonts w:ascii="PT Astra Serif" w:hAnsi="PT Astra Serif"/>
                <w:sz w:val="24"/>
                <w:szCs w:val="24"/>
              </w:rPr>
              <w:t>а</w:t>
            </w:r>
            <w:r w:rsidR="00C67F70">
              <w:rPr>
                <w:rFonts w:ascii="PT Astra Serif" w:hAnsi="PT Astra Serif"/>
                <w:sz w:val="24"/>
                <w:szCs w:val="24"/>
              </w:rPr>
              <w:t>ботника)</w:t>
            </w:r>
          </w:p>
        </w:tc>
        <w:tc>
          <w:tcPr>
            <w:tcW w:w="2410" w:type="dxa"/>
          </w:tcPr>
          <w:p w:rsidR="005C7F1E" w:rsidRPr="005C7F1E" w:rsidRDefault="00CB4001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Среднее професси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нальное или в</w:t>
            </w:r>
            <w:r w:rsidR="00AE46FB">
              <w:rPr>
                <w:rFonts w:ascii="PT Astra Serif" w:hAnsi="PT Astra Serif"/>
                <w:sz w:val="24"/>
                <w:szCs w:val="24"/>
              </w:rPr>
              <w:t xml:space="preserve">ысшее образование по  </w:t>
            </w:r>
            <w:r w:rsidR="003C478C">
              <w:rPr>
                <w:rFonts w:ascii="PT Astra Serif" w:hAnsi="PT Astra Serif"/>
                <w:sz w:val="24"/>
                <w:szCs w:val="24"/>
              </w:rPr>
              <w:t>н</w:t>
            </w:r>
            <w:r w:rsidR="003C478C">
              <w:rPr>
                <w:rFonts w:ascii="PT Astra Serif" w:hAnsi="PT Astra Serif"/>
                <w:sz w:val="24"/>
                <w:szCs w:val="24"/>
              </w:rPr>
              <w:t>а</w:t>
            </w:r>
            <w:r w:rsidR="003C478C">
              <w:rPr>
                <w:rFonts w:ascii="PT Astra Serif" w:hAnsi="PT Astra Serif"/>
                <w:sz w:val="24"/>
                <w:szCs w:val="24"/>
              </w:rPr>
              <w:t>правлению деятел</w:t>
            </w:r>
            <w:r w:rsidR="003C478C">
              <w:rPr>
                <w:rFonts w:ascii="PT Astra Serif" w:hAnsi="PT Astra Serif"/>
                <w:sz w:val="24"/>
                <w:szCs w:val="24"/>
              </w:rPr>
              <w:t>ь</w:t>
            </w:r>
            <w:r w:rsidR="003C478C">
              <w:rPr>
                <w:rFonts w:ascii="PT Astra Serif" w:hAnsi="PT Astra Serif"/>
                <w:sz w:val="24"/>
                <w:szCs w:val="24"/>
              </w:rPr>
              <w:t>ности (юриспруде</w:t>
            </w:r>
            <w:r w:rsidR="003C478C">
              <w:rPr>
                <w:rFonts w:ascii="PT Astra Serif" w:hAnsi="PT Astra Serif"/>
                <w:sz w:val="24"/>
                <w:szCs w:val="24"/>
              </w:rPr>
              <w:t>н</w:t>
            </w:r>
            <w:r w:rsidR="003C478C">
              <w:rPr>
                <w:rFonts w:ascii="PT Astra Serif" w:hAnsi="PT Astra Serif"/>
                <w:sz w:val="24"/>
                <w:szCs w:val="24"/>
              </w:rPr>
              <w:t>ция, правоохран</w:t>
            </w:r>
            <w:r w:rsidR="003C478C">
              <w:rPr>
                <w:rFonts w:ascii="PT Astra Serif" w:hAnsi="PT Astra Serif"/>
                <w:sz w:val="24"/>
                <w:szCs w:val="24"/>
              </w:rPr>
              <w:t>и</w:t>
            </w:r>
            <w:r w:rsidR="003C478C">
              <w:rPr>
                <w:rFonts w:ascii="PT Astra Serif" w:hAnsi="PT Astra Serif"/>
                <w:sz w:val="24"/>
                <w:szCs w:val="24"/>
              </w:rPr>
              <w:t>тельная деятел</w:t>
            </w:r>
            <w:r w:rsidR="003C478C">
              <w:rPr>
                <w:rFonts w:ascii="PT Astra Serif" w:hAnsi="PT Astra Serif"/>
                <w:sz w:val="24"/>
                <w:szCs w:val="24"/>
              </w:rPr>
              <w:t>ь</w:t>
            </w:r>
            <w:r w:rsidR="003C478C">
              <w:rPr>
                <w:rFonts w:ascii="PT Astra Serif" w:hAnsi="PT Astra Serif"/>
                <w:sz w:val="24"/>
                <w:szCs w:val="24"/>
              </w:rPr>
              <w:t>ность)</w:t>
            </w:r>
          </w:p>
        </w:tc>
        <w:tc>
          <w:tcPr>
            <w:tcW w:w="4961" w:type="dxa"/>
          </w:tcPr>
          <w:p w:rsidR="006267FC" w:rsidRPr="00B45885" w:rsidRDefault="00C67F70" w:rsidP="00B45885">
            <w:pPr>
              <w:ind w:right="12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</w:t>
            </w:r>
            <w:r w:rsidR="00B45885" w:rsidRPr="00B458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Участие в организации обязательных и исправительных работ на территории ра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й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она; подготовка предложений по определ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е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нию и квотированию рабочих мест для ос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у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жденных к исправительным работам;</w:t>
            </w:r>
          </w:p>
          <w:p w:rsidR="006267FC" w:rsidRPr="00C67F70" w:rsidRDefault="00C67F70" w:rsidP="00C67F70">
            <w:pPr>
              <w:ind w:right="12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участие в решении вопросов по реализ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а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ции на территории района положений зак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о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нодательства Российской Федерации о в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о</w:t>
            </w:r>
            <w:r w:rsidR="006267FC" w:rsidRPr="00C67F70">
              <w:rPr>
                <w:rFonts w:ascii="PT Astra Serif" w:hAnsi="PT Astra Serif"/>
                <w:sz w:val="24"/>
                <w:szCs w:val="24"/>
              </w:rPr>
              <w:t>инской обязанности и военной службе, о контрактной службе, об альтернативной гражданской службе;</w:t>
            </w:r>
          </w:p>
          <w:p w:rsidR="006267FC" w:rsidRPr="00B45885" w:rsidRDefault="00C67F70" w:rsidP="00C67F70">
            <w:pPr>
              <w:pStyle w:val="a5"/>
              <w:ind w:left="0" w:right="13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участие в реализации мер, связанных с проведением собраний, митингов, уличных шествий и демонстраций, организацией спортивных, зрелищных и других массовых общественных мероприятий в районе, в том числе оказание содействия правоохран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и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тельным органам в обеспечении обществе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н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ного порядка и безопасности граждан при проведении на территории района собраний, митингов, уличных шествий и демонстр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а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ций, спортивных, зрелищных и других ма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с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совых общественных мероприятий в районе;</w:t>
            </w:r>
            <w:proofErr w:type="gramEnd"/>
          </w:p>
          <w:p w:rsidR="006267FC" w:rsidRPr="00B45885" w:rsidRDefault="00C67F70" w:rsidP="00C67F70">
            <w:pPr>
              <w:pStyle w:val="a5"/>
              <w:ind w:left="0" w:right="13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участие в рейдах по выявлению и прес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е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чению несанкционированной торговли, о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р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ганизации незаконных парковок; составл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е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ние протоколов об административных пр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а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 xml:space="preserve">вонарушениях; </w:t>
            </w:r>
          </w:p>
          <w:p w:rsidR="006267FC" w:rsidRPr="00B45885" w:rsidRDefault="00C67F70" w:rsidP="00C67F70">
            <w:pPr>
              <w:pStyle w:val="a5"/>
              <w:spacing w:after="34"/>
              <w:ind w:left="0" w:right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5) 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осуществление мероприятий по защите прав потребителей в соответствии с закон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>о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t xml:space="preserve">дательством Российской Федерации, в том </w:t>
            </w:r>
            <w:r w:rsidR="006267FC" w:rsidRPr="00B45885">
              <w:rPr>
                <w:rFonts w:ascii="PT Astra Serif" w:hAnsi="PT Astra Serif"/>
                <w:sz w:val="24"/>
                <w:szCs w:val="24"/>
              </w:rPr>
              <w:lastRenderedPageBreak/>
              <w:t>числе:</w:t>
            </w:r>
          </w:p>
          <w:p w:rsidR="006267FC" w:rsidRPr="00B45885" w:rsidRDefault="006267FC" w:rsidP="00B45885">
            <w:pPr>
              <w:pStyle w:val="a5"/>
              <w:spacing w:after="27"/>
              <w:ind w:left="0" w:right="21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885">
              <w:rPr>
                <w:rFonts w:ascii="PT Astra Serif" w:hAnsi="PT Astra Serif"/>
                <w:sz w:val="24"/>
                <w:szCs w:val="24"/>
              </w:rPr>
              <w:t>а) рассмотрение жалоб потребителей, ос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у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ществление их консультирования по в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о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просам защиты прав потребителей в пред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е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лах территории района;</w:t>
            </w:r>
          </w:p>
          <w:p w:rsidR="006267FC" w:rsidRPr="00B45885" w:rsidRDefault="006267FC" w:rsidP="00B45885">
            <w:pPr>
              <w:pStyle w:val="a5"/>
              <w:spacing w:after="39"/>
              <w:ind w:left="0" w:right="2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45885">
              <w:rPr>
                <w:rFonts w:ascii="PT Astra Serif" w:hAnsi="PT Astra Serif"/>
                <w:sz w:val="24"/>
                <w:szCs w:val="24"/>
              </w:rPr>
              <w:t>б) при выявлении по жалобам потребителей товаров (работ, услуг) ненадлежащего к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а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чества, а также опасных для жизни, здор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о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вья, имущества потребителей и окружа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ю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щей среды - осуществление незамедл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и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тельного извещения об этом федеральных органов исполнительной власти, осущест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в</w:t>
            </w:r>
            <w:r w:rsidRPr="00B45885">
              <w:rPr>
                <w:rFonts w:ascii="PT Astra Serif" w:hAnsi="PT Astra Serif"/>
                <w:sz w:val="24"/>
                <w:szCs w:val="24"/>
              </w:rPr>
              <w:t xml:space="preserve">ляющих </w:t>
            </w:r>
            <w:proofErr w:type="gramStart"/>
            <w:r w:rsidRPr="00B45885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B45885">
              <w:rPr>
                <w:rFonts w:ascii="PT Astra Serif" w:hAnsi="PT Astra Serif"/>
                <w:sz w:val="24"/>
                <w:szCs w:val="24"/>
              </w:rPr>
              <w:t xml:space="preserve"> качеством и безопа</w:t>
            </w:r>
            <w:r w:rsidRPr="00B45885">
              <w:rPr>
                <w:rFonts w:ascii="PT Astra Serif" w:hAnsi="PT Astra Serif"/>
                <w:sz w:val="24"/>
                <w:szCs w:val="24"/>
              </w:rPr>
              <w:t>с</w:t>
            </w:r>
            <w:r w:rsidRPr="00B45885">
              <w:rPr>
                <w:rFonts w:ascii="PT Astra Serif" w:hAnsi="PT Astra Serif"/>
                <w:sz w:val="24"/>
                <w:szCs w:val="24"/>
              </w:rPr>
              <w:t>ностью товаров (работ, услуг).</w:t>
            </w:r>
          </w:p>
          <w:p w:rsidR="005C7F1E" w:rsidRPr="00CB4001" w:rsidRDefault="005C7F1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986E18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29880</w:t>
            </w:r>
            <w:r w:rsidR="00005FBF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  <w:r w:rsidR="0074439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B4001" w:rsidRDefault="00CB4001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C7F1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 w:rsidP="00B458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Pr="00B45885" w:rsidRDefault="00AF7133" w:rsidP="00B45885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</w:p>
    <w:p w:rsidR="00C67F70" w:rsidRDefault="00C67F70" w:rsidP="00C67F70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C67F70" w:rsidRPr="0084738A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Администрация Заволжского района, </w:t>
      </w:r>
      <w:proofErr w:type="spellStart"/>
      <w:r w:rsidRPr="0084738A">
        <w:rPr>
          <w:rFonts w:ascii="PT Astra Serif" w:hAnsi="PT Astra Serif"/>
          <w:color w:val="25282B"/>
        </w:rPr>
        <w:t>пр-т</w:t>
      </w:r>
      <w:proofErr w:type="spellEnd"/>
      <w:r w:rsidRPr="0084738A">
        <w:rPr>
          <w:rFonts w:ascii="PT Astra Serif" w:hAnsi="PT Astra Serif"/>
          <w:color w:val="25282B"/>
        </w:rPr>
        <w:t xml:space="preserve"> Ленинского Комсомола, 28</w:t>
      </w:r>
    </w:p>
    <w:p w:rsidR="00C67F70" w:rsidRPr="0084738A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>специалист по кадрам Савельева Светлана Николаевна, 73 54 10</w:t>
      </w:r>
      <w:r>
        <w:rPr>
          <w:rFonts w:ascii="PT Astra Serif" w:hAnsi="PT Astra Serif"/>
          <w:color w:val="25282B"/>
        </w:rPr>
        <w:t>;</w:t>
      </w:r>
      <w:r w:rsidRPr="0084738A">
        <w:rPr>
          <w:rFonts w:ascii="PT Astra Serif" w:hAnsi="PT Astra Serif"/>
          <w:color w:val="25282B"/>
        </w:rPr>
        <w:t xml:space="preserve"> </w:t>
      </w:r>
      <w:r>
        <w:rPr>
          <w:rFonts w:ascii="PT Astra Serif" w:hAnsi="PT Astra Serif"/>
          <w:color w:val="25282B"/>
        </w:rPr>
        <w:t>приёмная,</w:t>
      </w:r>
      <w:r w:rsidRPr="0084738A">
        <w:rPr>
          <w:rFonts w:ascii="PT Astra Serif" w:hAnsi="PT Astra Serif"/>
          <w:color w:val="25282B"/>
        </w:rPr>
        <w:t xml:space="preserve"> 73 54 34</w:t>
      </w:r>
    </w:p>
    <w:p w:rsidR="00C67F70" w:rsidRPr="009E6398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>
        <w:rPr>
          <w:rFonts w:ascii="PT Astra Serif" w:hAnsi="PT Astra Serif"/>
          <w:color w:val="25282B"/>
          <w:lang w:val="en-US"/>
        </w:rPr>
        <w:t>adm.zavolgiapravo</w:t>
      </w:r>
      <w:r w:rsidRPr="009E6398">
        <w:rPr>
          <w:rFonts w:ascii="PT Astra Serif" w:hAnsi="PT Astra Serif"/>
          <w:color w:val="25282B"/>
          <w:lang w:val="en-US"/>
        </w:rPr>
        <w:t>@</w:t>
      </w:r>
      <w:r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C67F70" w:rsidRPr="0084738A" w:rsidRDefault="00C67F70" w:rsidP="00C67F70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C67F70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C67F70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>кадровая служба: Мака</w:t>
      </w:r>
      <w:r>
        <w:rPr>
          <w:rFonts w:ascii="PT Astra Serif" w:hAnsi="PT Astra Serif"/>
          <w:color w:val="25282B"/>
        </w:rPr>
        <w:t>рова Елена Викторовна, 42-57-78;</w:t>
      </w:r>
      <w:r w:rsidRPr="009C075C">
        <w:rPr>
          <w:rFonts w:ascii="PT Astra Serif" w:hAnsi="PT Astra Serif"/>
          <w:color w:val="25282B"/>
        </w:rPr>
        <w:t xml:space="preserve">  Ахматова Наталья Николаевна, 42-57-51, </w:t>
      </w:r>
    </w:p>
    <w:p w:rsidR="00C67F70" w:rsidRPr="009E6398" w:rsidRDefault="00C67F70" w:rsidP="00C67F70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 w:rsidRPr="00393B22">
        <w:rPr>
          <w:rFonts w:ascii="PT Astra Serif" w:hAnsi="PT Astra Serif"/>
          <w:color w:val="25282B"/>
          <w:lang w:val="en-US"/>
        </w:rPr>
        <w:t>kadr</w:t>
      </w:r>
      <w:r w:rsidRPr="009E6398">
        <w:rPr>
          <w:rFonts w:ascii="PT Astra Serif" w:hAnsi="PT Astra Serif"/>
          <w:color w:val="25282B"/>
          <w:lang w:val="en-US"/>
        </w:rPr>
        <w:t>@</w:t>
      </w:r>
      <w:r w:rsidRPr="00393B22">
        <w:rPr>
          <w:rFonts w:ascii="PT Astra Serif" w:hAnsi="PT Astra Serif"/>
          <w:color w:val="25282B"/>
          <w:lang w:val="en-US"/>
        </w:rPr>
        <w:t>ulmeria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9C075C" w:rsidRPr="00C67F70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sectPr w:rsidR="009C075C" w:rsidRPr="00C67F70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EEB"/>
    <w:multiLevelType w:val="hybridMultilevel"/>
    <w:tmpl w:val="62FA7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86DD1"/>
    <w:multiLevelType w:val="hybridMultilevel"/>
    <w:tmpl w:val="102486D4"/>
    <w:lvl w:ilvl="0" w:tplc="C28602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2873F9"/>
    <w:rsid w:val="00393B22"/>
    <w:rsid w:val="003C478C"/>
    <w:rsid w:val="0050577E"/>
    <w:rsid w:val="005C7F1E"/>
    <w:rsid w:val="00623DAD"/>
    <w:rsid w:val="006267FC"/>
    <w:rsid w:val="00664E5F"/>
    <w:rsid w:val="006C48FA"/>
    <w:rsid w:val="0074439E"/>
    <w:rsid w:val="008B44CF"/>
    <w:rsid w:val="008B60F9"/>
    <w:rsid w:val="00986E18"/>
    <w:rsid w:val="009C075C"/>
    <w:rsid w:val="00AE46FB"/>
    <w:rsid w:val="00AF7133"/>
    <w:rsid w:val="00B45885"/>
    <w:rsid w:val="00B51D52"/>
    <w:rsid w:val="00C50B04"/>
    <w:rsid w:val="00C67F70"/>
    <w:rsid w:val="00CB4001"/>
    <w:rsid w:val="00CB783D"/>
    <w:rsid w:val="00D370B8"/>
    <w:rsid w:val="00DA550B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2023-05-26T12:07:00Z</dcterms:created>
  <dcterms:modified xsi:type="dcterms:W3CDTF">2024-01-11T09:44:00Z</dcterms:modified>
</cp:coreProperties>
</file>