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44" w:rsidRPr="00C363D0" w:rsidRDefault="00574E44" w:rsidP="00574E44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Администрация города Ульяновска</w:t>
      </w: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</w:t>
      </w:r>
    </w:p>
    <w:p w:rsidR="00574E44" w:rsidRDefault="00574E44" w:rsidP="00574E44">
      <w:pPr>
        <w:keepNext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sz w:val="28"/>
          <w:szCs w:val="28"/>
          <w:vertAlign w:val="subscript"/>
        </w:rPr>
      </w:pPr>
      <w:proofErr w:type="gramStart"/>
      <w:r>
        <w:rPr>
          <w:rFonts w:ascii="PT Astra Serif" w:hAnsi="PT Astra Serif"/>
          <w:sz w:val="28"/>
          <w:szCs w:val="28"/>
          <w:vertAlign w:val="subscript"/>
        </w:rPr>
        <w:t>(</w:t>
      </w:r>
      <w:r w:rsidRPr="00C363D0">
        <w:rPr>
          <w:rFonts w:ascii="PT Astra Serif" w:hAnsi="PT Astra Serif"/>
          <w:sz w:val="28"/>
          <w:szCs w:val="28"/>
          <w:vertAlign w:val="subscript"/>
        </w:rPr>
        <w:t>подразделени</w:t>
      </w:r>
      <w:r>
        <w:rPr>
          <w:rFonts w:ascii="PT Astra Serif" w:hAnsi="PT Astra Serif"/>
          <w:sz w:val="28"/>
          <w:szCs w:val="28"/>
          <w:vertAlign w:val="subscript"/>
        </w:rPr>
        <w:t>е</w:t>
      </w:r>
      <w:r w:rsidRPr="00C363D0">
        <w:rPr>
          <w:rFonts w:ascii="PT Astra Serif" w:hAnsi="PT Astra Serif"/>
          <w:sz w:val="28"/>
          <w:szCs w:val="28"/>
          <w:vertAlign w:val="subscript"/>
        </w:rPr>
        <w:t xml:space="preserve">  администрации города Ульяновска, уполномоченно</w:t>
      </w:r>
      <w:r>
        <w:rPr>
          <w:rFonts w:ascii="PT Astra Serif" w:hAnsi="PT Astra Serif"/>
          <w:sz w:val="28"/>
          <w:szCs w:val="28"/>
          <w:vertAlign w:val="subscript"/>
        </w:rPr>
        <w:t>е</w:t>
      </w:r>
      <w:r w:rsidRPr="00C363D0">
        <w:rPr>
          <w:rFonts w:ascii="PT Astra Serif" w:hAnsi="PT Astra Serif"/>
          <w:sz w:val="28"/>
          <w:szCs w:val="28"/>
          <w:vertAlign w:val="subscript"/>
        </w:rPr>
        <w:t xml:space="preserve"> на подготовку заключений</w:t>
      </w:r>
      <w:proofErr w:type="gramEnd"/>
    </w:p>
    <w:p w:rsidR="00574E44" w:rsidRDefault="00574E44" w:rsidP="00574E44">
      <w:pPr>
        <w:keepNext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sz w:val="28"/>
          <w:szCs w:val="28"/>
          <w:vertAlign w:val="subscript"/>
        </w:rPr>
      </w:pPr>
      <w:r w:rsidRPr="00C363D0">
        <w:rPr>
          <w:rFonts w:ascii="PT Astra Serif" w:hAnsi="PT Astra Serif"/>
          <w:sz w:val="28"/>
          <w:szCs w:val="28"/>
          <w:vertAlign w:val="subscript"/>
        </w:rPr>
        <w:t>об оценке регулирующего воздействия</w:t>
      </w:r>
      <w:r>
        <w:rPr>
          <w:rFonts w:ascii="PT Astra Serif" w:hAnsi="PT Astra Serif"/>
          <w:sz w:val="28"/>
          <w:szCs w:val="28"/>
          <w:vertAlign w:val="subscript"/>
        </w:rPr>
        <w:t>)</w:t>
      </w:r>
    </w:p>
    <w:p w:rsidR="00574E44" w:rsidRPr="00C363D0" w:rsidRDefault="00574E44" w:rsidP="00574E44">
      <w:pPr>
        <w:keepNext/>
        <w:autoSpaceDE w:val="0"/>
        <w:autoSpaceDN w:val="0"/>
        <w:adjustRightInd w:val="0"/>
        <w:spacing w:line="192" w:lineRule="auto"/>
        <w:jc w:val="center"/>
        <w:rPr>
          <w:rFonts w:ascii="PT Astra Serif" w:hAnsi="PT Astra Serif"/>
          <w:sz w:val="12"/>
          <w:szCs w:val="4"/>
          <w:vertAlign w:val="subscript"/>
        </w:rPr>
      </w:pP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432970, г. Ульяновск, ул. Кузнецова, 7, ИНН 7303014573, ОГРН 1027301171446</w:t>
      </w:r>
    </w:p>
    <w:p w:rsidR="00574E44" w:rsidRPr="00574E44" w:rsidRDefault="00574E44" w:rsidP="00574E44">
      <w:pPr>
        <w:spacing w:line="235" w:lineRule="auto"/>
        <w:jc w:val="center"/>
        <w:rPr>
          <w:rFonts w:ascii="PT Astra Serif" w:hAnsi="PT Astra Serif"/>
          <w:b/>
          <w:sz w:val="28"/>
          <w:szCs w:val="28"/>
          <w:lang w:val="en-US"/>
        </w:rPr>
      </w:pPr>
      <w:r w:rsidRPr="00C363D0">
        <w:rPr>
          <w:rFonts w:ascii="PT Astra Serif" w:hAnsi="PT Astra Serif"/>
          <w:sz w:val="28"/>
          <w:szCs w:val="28"/>
        </w:rPr>
        <w:t>Тел</w:t>
      </w:r>
      <w:r w:rsidRPr="002E7554">
        <w:rPr>
          <w:rFonts w:ascii="PT Astra Serif" w:hAnsi="PT Astra Serif"/>
          <w:sz w:val="28"/>
          <w:szCs w:val="28"/>
          <w:lang w:val="en-US"/>
        </w:rPr>
        <w:t xml:space="preserve">. 8 (8422) 21-43-11, </w:t>
      </w:r>
      <w:r w:rsidRPr="00C363D0">
        <w:rPr>
          <w:rFonts w:ascii="PT Astra Serif" w:hAnsi="PT Astra Serif"/>
          <w:sz w:val="28"/>
          <w:szCs w:val="28"/>
          <w:lang w:val="en-US"/>
        </w:rPr>
        <w:t>e</w:t>
      </w:r>
      <w:r w:rsidRPr="002E7554">
        <w:rPr>
          <w:rFonts w:ascii="PT Astra Serif" w:hAnsi="PT Astra Serif"/>
          <w:sz w:val="28"/>
          <w:szCs w:val="28"/>
          <w:lang w:val="en-US"/>
        </w:rPr>
        <w:t>-</w:t>
      </w:r>
      <w:r w:rsidRPr="00C363D0">
        <w:rPr>
          <w:rFonts w:ascii="PT Astra Serif" w:hAnsi="PT Astra Serif"/>
          <w:sz w:val="28"/>
          <w:szCs w:val="28"/>
          <w:lang w:val="en-US"/>
        </w:rPr>
        <w:t>mail</w:t>
      </w:r>
      <w:r w:rsidRPr="002E7554">
        <w:rPr>
          <w:rFonts w:ascii="PT Astra Serif" w:hAnsi="PT Astra Serif"/>
          <w:sz w:val="28"/>
          <w:szCs w:val="28"/>
          <w:lang w:val="en-US"/>
        </w:rPr>
        <w:t xml:space="preserve">: </w:t>
      </w:r>
      <w:hyperlink r:id="rId5" w:history="1">
        <w:r w:rsidRPr="00307254">
          <w:rPr>
            <w:rStyle w:val="a4"/>
            <w:rFonts w:ascii="PT Astra Serif" w:hAnsi="PT Astra Serif"/>
            <w:sz w:val="28"/>
            <w:szCs w:val="28"/>
            <w:lang w:val="en-US"/>
          </w:rPr>
          <w:t>invest</w:t>
        </w:r>
        <w:r w:rsidRPr="002E7554">
          <w:rPr>
            <w:rStyle w:val="a4"/>
            <w:rFonts w:ascii="PT Astra Serif" w:hAnsi="PT Astra Serif"/>
            <w:sz w:val="28"/>
            <w:szCs w:val="28"/>
            <w:lang w:val="en-US"/>
          </w:rPr>
          <w:t>@</w:t>
        </w:r>
        <w:r w:rsidRPr="00307254">
          <w:rPr>
            <w:rStyle w:val="a4"/>
            <w:rFonts w:ascii="PT Astra Serif" w:hAnsi="PT Astra Serif"/>
            <w:sz w:val="28"/>
            <w:szCs w:val="28"/>
            <w:lang w:val="en-US"/>
          </w:rPr>
          <w:t>ulmeria</w:t>
        </w:r>
        <w:r w:rsidRPr="002E7554">
          <w:rPr>
            <w:rStyle w:val="a4"/>
            <w:rFonts w:ascii="PT Astra Serif" w:hAnsi="PT Astra Serif"/>
            <w:sz w:val="28"/>
            <w:szCs w:val="28"/>
            <w:lang w:val="en-US"/>
          </w:rPr>
          <w:t>.</w:t>
        </w:r>
        <w:r w:rsidRPr="00307254">
          <w:rPr>
            <w:rStyle w:val="a4"/>
            <w:rFonts w:ascii="PT Astra Serif" w:hAnsi="PT Astra Serif"/>
            <w:sz w:val="28"/>
            <w:szCs w:val="28"/>
            <w:lang w:val="en-US"/>
          </w:rPr>
          <w:t>ru</w:t>
        </w:r>
      </w:hyperlink>
    </w:p>
    <w:p w:rsidR="00574E44" w:rsidRDefault="00574E44" w:rsidP="00574E44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C363D0">
        <w:rPr>
          <w:rFonts w:ascii="PT Astra Serif" w:hAnsi="PT Astra Serif"/>
          <w:b/>
          <w:sz w:val="28"/>
          <w:szCs w:val="28"/>
        </w:rPr>
        <w:t>ЗАКЛЮЧЕНИЕ</w:t>
      </w: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 xml:space="preserve">об </w:t>
      </w:r>
      <w:r>
        <w:rPr>
          <w:rFonts w:ascii="PT Astra Serif" w:hAnsi="PT Astra Serif"/>
          <w:sz w:val="28"/>
          <w:szCs w:val="28"/>
        </w:rPr>
        <w:t>экспертизе</w:t>
      </w:r>
      <w:r w:rsidRPr="00C363D0">
        <w:rPr>
          <w:rFonts w:ascii="PT Astra Serif" w:hAnsi="PT Astra Serif"/>
          <w:sz w:val="28"/>
          <w:szCs w:val="28"/>
        </w:rPr>
        <w:t xml:space="preserve"> </w:t>
      </w: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проекта _______________________________________________</w:t>
      </w:r>
    </w:p>
    <w:p w:rsidR="00574E44" w:rsidRPr="00C363D0" w:rsidRDefault="00574E44" w:rsidP="00574E44">
      <w:pPr>
        <w:widowControl w:val="0"/>
        <w:jc w:val="center"/>
        <w:rPr>
          <w:rFonts w:ascii="PT Astra Serif" w:hAnsi="PT Astra Serif"/>
          <w:sz w:val="28"/>
          <w:szCs w:val="28"/>
          <w:vertAlign w:val="subscript"/>
        </w:rPr>
      </w:pPr>
      <w:r w:rsidRPr="00C363D0">
        <w:rPr>
          <w:rFonts w:ascii="PT Astra Serif" w:hAnsi="PT Astra Serif"/>
          <w:sz w:val="28"/>
          <w:szCs w:val="28"/>
          <w:vertAlign w:val="subscript"/>
        </w:rPr>
        <w:t xml:space="preserve">                        (наименование </w:t>
      </w:r>
      <w:proofErr w:type="gramStart"/>
      <w:r w:rsidRPr="00C363D0">
        <w:rPr>
          <w:rFonts w:ascii="PT Astra Serif" w:hAnsi="PT Astra Serif"/>
          <w:sz w:val="28"/>
          <w:szCs w:val="28"/>
          <w:vertAlign w:val="subscript"/>
        </w:rPr>
        <w:t>проекта нормативного правового акта администрации города Ульяновска</w:t>
      </w:r>
      <w:proofErr w:type="gramEnd"/>
      <w:r w:rsidRPr="00C363D0">
        <w:rPr>
          <w:rFonts w:ascii="PT Astra Serif" w:hAnsi="PT Astra Serif"/>
          <w:sz w:val="28"/>
          <w:szCs w:val="28"/>
          <w:vertAlign w:val="subscript"/>
        </w:rPr>
        <w:t>)</w:t>
      </w:r>
    </w:p>
    <w:p w:rsidR="00BE2375" w:rsidRDefault="00BE2375" w:rsidP="00BE23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74E44" w:rsidRPr="00574E44" w:rsidRDefault="00574E44" w:rsidP="00BE2375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E2375" w:rsidRPr="00574E44" w:rsidRDefault="00BE2375" w:rsidP="00BE2375">
      <w:pPr>
        <w:keepNext/>
        <w:suppressAutoHyphens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574E44">
        <w:rPr>
          <w:rFonts w:ascii="PT Astra Serif" w:hAnsi="PT Astra Serif"/>
          <w:sz w:val="28"/>
          <w:szCs w:val="28"/>
        </w:rPr>
        <w:t xml:space="preserve">Заключение подготовлено </w:t>
      </w:r>
      <w:r w:rsidR="00574E44" w:rsidRPr="00574E44">
        <w:rPr>
          <w:rFonts w:ascii="PT Astra Serif" w:hAnsi="PT Astra Serif"/>
          <w:sz w:val="28"/>
          <w:szCs w:val="28"/>
        </w:rPr>
        <w:t>у</w:t>
      </w:r>
      <w:r w:rsidRPr="00574E44">
        <w:rPr>
          <w:rFonts w:ascii="PT Astra Serif" w:hAnsi="PT Astra Serif"/>
          <w:sz w:val="28"/>
          <w:szCs w:val="28"/>
        </w:rPr>
        <w:t xml:space="preserve">правлением </w:t>
      </w:r>
      <w:r w:rsidR="00574E44" w:rsidRPr="00574E44">
        <w:rPr>
          <w:rFonts w:ascii="PT Astra Serif" w:hAnsi="PT Astra Serif"/>
          <w:sz w:val="28"/>
          <w:szCs w:val="28"/>
        </w:rPr>
        <w:t>инвестиций и планирования</w:t>
      </w:r>
      <w:r w:rsidRPr="00574E44">
        <w:rPr>
          <w:rFonts w:ascii="PT Astra Serif" w:hAnsi="PT Astra Serif"/>
          <w:sz w:val="28"/>
          <w:szCs w:val="28"/>
        </w:rPr>
        <w:t xml:space="preserve"> администрации города Ульяновска (далее – уполномоченное подразделение) в соответствии с постановлением администрации города Ульяновска от 16.12.2014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«город Ульяновск» (далее – Порядок) на ________________________________________</w:t>
      </w:r>
      <w:r w:rsidR="00574E44" w:rsidRPr="00574E44">
        <w:rPr>
          <w:rFonts w:ascii="PT Astra Serif" w:hAnsi="PT Astra Serif"/>
          <w:sz w:val="28"/>
          <w:szCs w:val="28"/>
        </w:rPr>
        <w:t>_________________________</w:t>
      </w:r>
      <w:r w:rsidRPr="00574E44">
        <w:rPr>
          <w:rFonts w:ascii="PT Astra Serif" w:hAnsi="PT Astra Serif"/>
          <w:sz w:val="28"/>
          <w:szCs w:val="28"/>
        </w:rPr>
        <w:t xml:space="preserve">_ </w:t>
      </w:r>
      <w:r w:rsidRPr="00574E44">
        <w:rPr>
          <w:rFonts w:ascii="PT Astra Serif" w:hAnsi="PT Astra Serif"/>
          <w:sz w:val="28"/>
          <w:szCs w:val="28"/>
          <w:vertAlign w:val="subscript"/>
        </w:rPr>
        <w:t>(</w:t>
      </w:r>
      <w:r w:rsidRPr="00574E44">
        <w:rPr>
          <w:rFonts w:ascii="PT Astra Serif" w:hAnsi="PT Astra Serif"/>
          <w:i/>
          <w:sz w:val="28"/>
          <w:szCs w:val="28"/>
          <w:vertAlign w:val="subscript"/>
        </w:rPr>
        <w:t>наименование рассматриваемого нормативного правового акта муниципального образования «город</w:t>
      </w:r>
      <w:proofErr w:type="gramEnd"/>
      <w:r w:rsidRPr="00574E44">
        <w:rPr>
          <w:rFonts w:ascii="PT Astra Serif" w:hAnsi="PT Astra Serif"/>
          <w:i/>
          <w:sz w:val="28"/>
          <w:szCs w:val="28"/>
          <w:vertAlign w:val="subscript"/>
        </w:rPr>
        <w:t xml:space="preserve"> </w:t>
      </w:r>
      <w:proofErr w:type="gramStart"/>
      <w:r w:rsidRPr="00574E44">
        <w:rPr>
          <w:rFonts w:ascii="PT Astra Serif" w:hAnsi="PT Astra Serif"/>
          <w:i/>
          <w:sz w:val="28"/>
          <w:szCs w:val="28"/>
          <w:vertAlign w:val="subscript"/>
        </w:rPr>
        <w:t>Ульяновск»)</w:t>
      </w:r>
      <w:r w:rsidRPr="00574E44">
        <w:rPr>
          <w:rFonts w:ascii="PT Astra Serif" w:hAnsi="PT Astra Serif"/>
          <w:i/>
          <w:sz w:val="28"/>
          <w:szCs w:val="28"/>
        </w:rPr>
        <w:t xml:space="preserve"> </w:t>
      </w:r>
      <w:r w:rsidRPr="00574E44">
        <w:rPr>
          <w:rFonts w:ascii="PT Astra Serif" w:hAnsi="PT Astra Serif"/>
          <w:sz w:val="28"/>
          <w:szCs w:val="28"/>
        </w:rPr>
        <w:t>(далее – рассматриваемый НПА).</w:t>
      </w:r>
      <w:r w:rsidRPr="00574E44">
        <w:rPr>
          <w:rFonts w:ascii="PT Astra Serif" w:hAnsi="PT Astra Serif"/>
          <w:i/>
          <w:sz w:val="28"/>
          <w:szCs w:val="28"/>
        </w:rPr>
        <w:t xml:space="preserve"> </w:t>
      </w:r>
      <w:proofErr w:type="gramEnd"/>
    </w:p>
    <w:p w:rsidR="00574E44" w:rsidRPr="00574E44" w:rsidRDefault="00BE2375" w:rsidP="00574E44">
      <w:pPr>
        <w:keepNext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74E44">
        <w:rPr>
          <w:rFonts w:ascii="PT Astra Serif" w:hAnsi="PT Astra Serif"/>
          <w:sz w:val="28"/>
          <w:szCs w:val="28"/>
        </w:rPr>
        <w:t>Разработчиком нормативного правового акта является _____________</w:t>
      </w:r>
      <w:r w:rsidR="00574E44" w:rsidRPr="00574E44">
        <w:rPr>
          <w:rFonts w:ascii="PT Astra Serif" w:hAnsi="PT Astra Serif"/>
          <w:sz w:val="28"/>
          <w:szCs w:val="28"/>
        </w:rPr>
        <w:t>_________________________________________________</w:t>
      </w:r>
      <w:r w:rsidRPr="00574E44">
        <w:rPr>
          <w:rFonts w:ascii="PT Astra Serif" w:hAnsi="PT Astra Serif"/>
          <w:sz w:val="28"/>
          <w:szCs w:val="28"/>
        </w:rPr>
        <w:t>____</w:t>
      </w:r>
      <w:r w:rsidR="00574E44" w:rsidRPr="00574E44">
        <w:rPr>
          <w:rFonts w:ascii="PT Astra Serif" w:hAnsi="PT Astra Serif"/>
          <w:sz w:val="28"/>
          <w:szCs w:val="28"/>
        </w:rPr>
        <w:t>.</w:t>
      </w:r>
      <w:r w:rsidRPr="00574E44">
        <w:rPr>
          <w:rFonts w:ascii="PT Astra Serif" w:hAnsi="PT Astra Serif"/>
          <w:sz w:val="28"/>
          <w:szCs w:val="28"/>
        </w:rPr>
        <w:t xml:space="preserve"> </w:t>
      </w:r>
    </w:p>
    <w:p w:rsidR="00BE2375" w:rsidRPr="00574E44" w:rsidRDefault="00BE2375" w:rsidP="00574E44">
      <w:pPr>
        <w:keepNext/>
        <w:suppressAutoHyphens/>
        <w:jc w:val="both"/>
        <w:rPr>
          <w:rFonts w:ascii="PT Astra Serif" w:hAnsi="PT Astra Serif"/>
          <w:sz w:val="28"/>
          <w:szCs w:val="28"/>
          <w:vertAlign w:val="subscript"/>
        </w:rPr>
      </w:pPr>
      <w:r w:rsidRPr="00574E44">
        <w:rPr>
          <w:rFonts w:ascii="PT Astra Serif" w:hAnsi="PT Astra Serif"/>
          <w:sz w:val="28"/>
          <w:szCs w:val="28"/>
          <w:vertAlign w:val="subscript"/>
        </w:rPr>
        <w:t>(</w:t>
      </w:r>
      <w:r w:rsidRPr="00574E44">
        <w:rPr>
          <w:rFonts w:ascii="PT Astra Serif" w:hAnsi="PT Astra Serif"/>
          <w:i/>
          <w:sz w:val="28"/>
          <w:szCs w:val="28"/>
          <w:vertAlign w:val="subscript"/>
        </w:rPr>
        <w:t>наименование разработчика рассматриваемого НПА муниципального образования «город Ульяновск»)</w:t>
      </w:r>
      <w:r w:rsidRPr="00574E44">
        <w:rPr>
          <w:rFonts w:ascii="PT Astra Serif" w:hAnsi="PT Astra Serif"/>
          <w:sz w:val="28"/>
          <w:szCs w:val="28"/>
          <w:vertAlign w:val="subscript"/>
        </w:rPr>
        <w:t>.</w:t>
      </w:r>
    </w:p>
    <w:p w:rsidR="00BE2375" w:rsidRPr="00574E44" w:rsidRDefault="00BE2375" w:rsidP="00BE2375">
      <w:pPr>
        <w:keepNext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375" w:rsidRPr="00574E44" w:rsidRDefault="00BE2375" w:rsidP="00BE2375">
      <w:pPr>
        <w:spacing w:line="235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1. Опис</w:t>
      </w:r>
      <w:r w:rsidR="00574E44">
        <w:rPr>
          <w:rFonts w:ascii="PT Astra Serif" w:hAnsi="PT Astra Serif"/>
          <w:b/>
          <w:sz w:val="28"/>
          <w:szCs w:val="28"/>
        </w:rPr>
        <w:t>ание действующего регулирования</w:t>
      </w:r>
    </w:p>
    <w:p w:rsid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2375" w:rsidRPr="00574E44" w:rsidRDefault="00BE2375" w:rsidP="00BE2375">
      <w:pPr>
        <w:spacing w:line="235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2. Ан</w:t>
      </w:r>
      <w:r w:rsidR="00574E44" w:rsidRPr="00574E44">
        <w:rPr>
          <w:rFonts w:ascii="PT Astra Serif" w:hAnsi="PT Astra Serif"/>
          <w:b/>
          <w:sz w:val="28"/>
          <w:szCs w:val="28"/>
        </w:rPr>
        <w:t>ализ действующего регулирования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101A6" w:rsidRPr="00574E44" w:rsidRDefault="00B101A6" w:rsidP="00BE2375">
      <w:pPr>
        <w:spacing w:line="235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3. Оценка негативных эффектов</w:t>
      </w:r>
      <w:r w:rsidR="00574E44" w:rsidRPr="00574E44">
        <w:rPr>
          <w:rFonts w:ascii="PT Astra Serif" w:hAnsi="PT Astra Serif"/>
          <w:b/>
          <w:sz w:val="28"/>
          <w:szCs w:val="28"/>
        </w:rPr>
        <w:t xml:space="preserve"> рассматриваемого регулирования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spacing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E2375" w:rsidRPr="00574E44" w:rsidRDefault="00B101A6" w:rsidP="00BE2375">
      <w:pPr>
        <w:pStyle w:val="a3"/>
        <w:keepNext/>
        <w:suppressAutoHyphens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4</w:t>
      </w:r>
      <w:r w:rsidR="00BE2375" w:rsidRPr="00574E44">
        <w:rPr>
          <w:rFonts w:ascii="PT Astra Serif" w:hAnsi="PT Astra Serif"/>
          <w:b/>
          <w:sz w:val="28"/>
          <w:szCs w:val="28"/>
        </w:rPr>
        <w:t>. Анализ опыта муниципальных образований других субъектов Российской Фе</w:t>
      </w:r>
      <w:r w:rsidR="00574E44" w:rsidRPr="00574E44">
        <w:rPr>
          <w:rFonts w:ascii="PT Astra Serif" w:hAnsi="PT Astra Serif"/>
          <w:b/>
          <w:sz w:val="28"/>
          <w:szCs w:val="28"/>
        </w:rPr>
        <w:t>дерации в соответствующей сфере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pStyle w:val="a3"/>
        <w:keepNext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B101A6" w:rsidRDefault="00B101A6" w:rsidP="00BE2375">
      <w:pPr>
        <w:pStyle w:val="a3"/>
        <w:keepNext/>
        <w:suppressAutoHyphens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5. Анализ основных групп участников отношений, интересы которых затронуты рассматр</w:t>
      </w:r>
      <w:r w:rsidR="00574E44" w:rsidRPr="00574E44">
        <w:rPr>
          <w:rFonts w:ascii="PT Astra Serif" w:hAnsi="PT Astra Serif"/>
          <w:b/>
          <w:sz w:val="28"/>
          <w:szCs w:val="28"/>
        </w:rPr>
        <w:t>иваемым правовым регулированием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pStyle w:val="a3"/>
        <w:keepNext/>
        <w:suppressAutoHyphens/>
        <w:ind w:left="0" w:firstLine="709"/>
        <w:jc w:val="both"/>
        <w:rPr>
          <w:rFonts w:ascii="PT Astra Serif" w:hAnsi="PT Astra Serif"/>
          <w:b/>
          <w:sz w:val="28"/>
          <w:szCs w:val="28"/>
        </w:rPr>
      </w:pPr>
    </w:p>
    <w:p w:rsidR="00BE2375" w:rsidRDefault="00B101A6" w:rsidP="00BE2375">
      <w:pPr>
        <w:pStyle w:val="a3"/>
        <w:keepNext/>
        <w:suppressAutoHyphens/>
        <w:ind w:left="0" w:firstLine="708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6</w:t>
      </w:r>
      <w:r w:rsidR="00BE2375" w:rsidRPr="00574E44">
        <w:rPr>
          <w:rFonts w:ascii="PT Astra Serif" w:hAnsi="PT Astra Serif"/>
          <w:b/>
          <w:sz w:val="28"/>
          <w:szCs w:val="28"/>
        </w:rPr>
        <w:t>. Предложения по совершенствованию правового регулирования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pStyle w:val="a3"/>
        <w:keepNext/>
        <w:suppressAutoHyphens/>
        <w:ind w:left="0" w:firstLine="708"/>
        <w:jc w:val="both"/>
        <w:rPr>
          <w:rFonts w:ascii="PT Astra Serif" w:hAnsi="PT Astra Serif"/>
          <w:b/>
          <w:sz w:val="28"/>
          <w:szCs w:val="28"/>
        </w:rPr>
      </w:pPr>
    </w:p>
    <w:p w:rsidR="00BE2375" w:rsidRDefault="00B101A6" w:rsidP="00BE2375">
      <w:pPr>
        <w:keepNext/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ab/>
        <w:t>7</w:t>
      </w:r>
      <w:r w:rsidR="00BE2375" w:rsidRPr="00574E44">
        <w:rPr>
          <w:rFonts w:ascii="PT Astra Serif" w:hAnsi="PT Astra Serif"/>
          <w:b/>
          <w:sz w:val="28"/>
          <w:szCs w:val="28"/>
        </w:rPr>
        <w:t xml:space="preserve">. Сведения о </w:t>
      </w:r>
      <w:r w:rsidR="00574E44">
        <w:rPr>
          <w:rFonts w:ascii="PT Astra Serif" w:hAnsi="PT Astra Serif"/>
          <w:b/>
          <w:sz w:val="28"/>
          <w:szCs w:val="28"/>
        </w:rPr>
        <w:t>проведении публичных обсуждений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keepNext/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BE2375" w:rsidRDefault="00B101A6" w:rsidP="00BE237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74E44">
        <w:rPr>
          <w:rFonts w:ascii="PT Astra Serif" w:hAnsi="PT Astra Serif"/>
          <w:b/>
          <w:sz w:val="28"/>
          <w:szCs w:val="28"/>
        </w:rPr>
        <w:t>8</w:t>
      </w:r>
      <w:r w:rsidR="00BE2375" w:rsidRPr="00574E44">
        <w:rPr>
          <w:rFonts w:ascii="PT Astra Serif" w:hAnsi="PT Astra Serif"/>
          <w:b/>
          <w:sz w:val="28"/>
          <w:szCs w:val="28"/>
        </w:rPr>
        <w:t>. Выводы по экспертизе</w:t>
      </w:r>
    </w:p>
    <w:p w:rsidR="00574E44" w:rsidRPr="00574E44" w:rsidRDefault="00574E44" w:rsidP="00574E44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363D0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8"/>
          <w:szCs w:val="28"/>
        </w:rPr>
        <w:t>___________________________</w:t>
      </w:r>
    </w:p>
    <w:p w:rsidR="00574E44" w:rsidRPr="00574E44" w:rsidRDefault="00574E44" w:rsidP="00BE237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E2375" w:rsidRPr="00574E44" w:rsidRDefault="00BE2375" w:rsidP="00BE2375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i/>
          <w:sz w:val="28"/>
          <w:szCs w:val="28"/>
        </w:rPr>
      </w:pPr>
    </w:p>
    <w:p w:rsidR="00A43D41" w:rsidRPr="00574E44" w:rsidRDefault="00A43D41">
      <w:pPr>
        <w:rPr>
          <w:rFonts w:ascii="PT Astra Serif" w:hAnsi="PT Astra Serif"/>
          <w:sz w:val="28"/>
          <w:szCs w:val="28"/>
        </w:rPr>
      </w:pPr>
    </w:p>
    <w:sectPr w:rsidR="00A43D41" w:rsidRPr="00574E44" w:rsidSect="00A4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12C9"/>
    <w:multiLevelType w:val="hybridMultilevel"/>
    <w:tmpl w:val="6D583826"/>
    <w:lvl w:ilvl="0" w:tplc="5C34D4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2375"/>
    <w:rsid w:val="00574E44"/>
    <w:rsid w:val="007C5AA3"/>
    <w:rsid w:val="00A43D41"/>
    <w:rsid w:val="00B101A6"/>
    <w:rsid w:val="00B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vest@ulm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Кондрашкина</dc:creator>
  <cp:lastModifiedBy>User</cp:lastModifiedBy>
  <cp:revision>2</cp:revision>
  <dcterms:created xsi:type="dcterms:W3CDTF">2022-11-08T10:06:00Z</dcterms:created>
  <dcterms:modified xsi:type="dcterms:W3CDTF">2022-11-08T10:06:00Z</dcterms:modified>
</cp:coreProperties>
</file>