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9A" w:rsidRPr="00E04920" w:rsidRDefault="007C029A" w:rsidP="007C029A">
      <w:pPr>
        <w:ind w:left="0" w:right="-32"/>
        <w:jc w:val="center"/>
        <w:rPr>
          <w:rFonts w:ascii="PT Astra Serif" w:hAnsi="PT Astra Serif"/>
          <w:b/>
          <w:sz w:val="24"/>
          <w:szCs w:val="24"/>
        </w:rPr>
      </w:pPr>
      <w:r w:rsidRPr="00E04920">
        <w:rPr>
          <w:rFonts w:ascii="PT Astra Serif" w:hAnsi="PT Astra Serif"/>
          <w:b/>
          <w:sz w:val="24"/>
          <w:szCs w:val="24"/>
        </w:rPr>
        <w:t xml:space="preserve">Муниципальная программа </w:t>
      </w:r>
    </w:p>
    <w:p w:rsidR="007C029A" w:rsidRPr="00E04920" w:rsidRDefault="007C029A" w:rsidP="007C029A">
      <w:pPr>
        <w:ind w:left="0" w:right="-32"/>
        <w:jc w:val="center"/>
        <w:rPr>
          <w:rFonts w:ascii="PT Astra Serif" w:hAnsi="PT Astra Serif"/>
          <w:b/>
          <w:sz w:val="24"/>
          <w:szCs w:val="24"/>
        </w:rPr>
      </w:pPr>
      <w:r w:rsidRPr="00E04920">
        <w:rPr>
          <w:rFonts w:ascii="PT Astra Serif" w:hAnsi="PT Astra Serif"/>
          <w:b/>
          <w:sz w:val="24"/>
          <w:szCs w:val="24"/>
        </w:rPr>
        <w:t xml:space="preserve">«Гражданское общество и государственная национальная политика </w:t>
      </w:r>
    </w:p>
    <w:p w:rsidR="00D4097D" w:rsidRPr="00E04920" w:rsidRDefault="007C029A" w:rsidP="007C029A">
      <w:pPr>
        <w:ind w:left="0" w:right="-32"/>
        <w:jc w:val="center"/>
        <w:rPr>
          <w:rFonts w:ascii="PT Astra Serif" w:hAnsi="PT Astra Serif"/>
          <w:b/>
          <w:sz w:val="24"/>
          <w:szCs w:val="24"/>
        </w:rPr>
      </w:pPr>
      <w:r w:rsidRPr="00E04920">
        <w:rPr>
          <w:rFonts w:ascii="PT Astra Serif" w:hAnsi="PT Astra Serif"/>
          <w:b/>
          <w:sz w:val="24"/>
          <w:szCs w:val="24"/>
        </w:rPr>
        <w:t>в муниципальном образовании «город Ульяновск»</w:t>
      </w:r>
    </w:p>
    <w:p w:rsidR="007C029A" w:rsidRPr="00E04920" w:rsidRDefault="007C029A" w:rsidP="00E04920">
      <w:pPr>
        <w:jc w:val="center"/>
        <w:rPr>
          <w:rFonts w:ascii="PT Astra Serif" w:hAnsi="PT Astra Serif"/>
          <w:sz w:val="24"/>
          <w:szCs w:val="24"/>
        </w:rPr>
      </w:pPr>
    </w:p>
    <w:p w:rsidR="007C029A" w:rsidRPr="00E04920" w:rsidRDefault="007C029A" w:rsidP="00E04920">
      <w:pPr>
        <w:ind w:left="0" w:firstLine="426"/>
        <w:rPr>
          <w:rFonts w:ascii="PT Astra Serif" w:hAnsi="PT Astra Serif"/>
          <w:sz w:val="24"/>
          <w:szCs w:val="24"/>
        </w:rPr>
      </w:pPr>
      <w:r w:rsidRPr="00E04920">
        <w:rPr>
          <w:rFonts w:ascii="PT Astra Serif" w:hAnsi="PT Astra Serif" w:cs="Arial"/>
          <w:b/>
          <w:sz w:val="24"/>
          <w:szCs w:val="24"/>
        </w:rPr>
        <w:t>Цель муниципальной п</w:t>
      </w:r>
      <w:r w:rsidR="00E04920" w:rsidRPr="00E04920">
        <w:rPr>
          <w:rFonts w:ascii="PT Astra Serif" w:hAnsi="PT Astra Serif" w:cs="Arial"/>
          <w:b/>
          <w:sz w:val="24"/>
          <w:szCs w:val="24"/>
        </w:rPr>
        <w:t>рограммы</w:t>
      </w:r>
      <w:r w:rsidR="00E04920">
        <w:rPr>
          <w:rFonts w:ascii="PT Astra Serif" w:hAnsi="PT Astra Serif" w:cs="Arial"/>
          <w:sz w:val="24"/>
          <w:szCs w:val="24"/>
        </w:rPr>
        <w:t xml:space="preserve"> – </w:t>
      </w:r>
      <w:r w:rsidR="00E04920">
        <w:rPr>
          <w:rFonts w:ascii="PT Astra Serif" w:hAnsi="PT Astra Serif"/>
          <w:sz w:val="24"/>
          <w:szCs w:val="24"/>
        </w:rPr>
        <w:t>с</w:t>
      </w:r>
      <w:r w:rsidRPr="00E04920">
        <w:rPr>
          <w:rFonts w:ascii="PT Astra Serif" w:hAnsi="PT Astra Serif"/>
          <w:sz w:val="24"/>
          <w:szCs w:val="24"/>
        </w:rPr>
        <w:t>оздание условий для развития современного гражданского общества, укрепления общегражданской идентичности и единства российской нации на территории муниципального образования «город Ульяновск».</w:t>
      </w:r>
    </w:p>
    <w:p w:rsidR="007C029A" w:rsidRPr="00E04920" w:rsidRDefault="007C029A" w:rsidP="00E04920">
      <w:pPr>
        <w:pStyle w:val="a3"/>
        <w:tabs>
          <w:tab w:val="left" w:pos="7273"/>
        </w:tabs>
        <w:autoSpaceDE/>
        <w:autoSpaceDN/>
        <w:spacing w:before="0"/>
        <w:ind w:left="0" w:firstLine="426"/>
        <w:jc w:val="both"/>
        <w:rPr>
          <w:rFonts w:ascii="PT Astra Serif" w:hAnsi="PT Astra Serif"/>
          <w:b/>
          <w:sz w:val="24"/>
          <w:szCs w:val="24"/>
        </w:rPr>
      </w:pPr>
      <w:r w:rsidRPr="00E04920">
        <w:rPr>
          <w:rFonts w:ascii="PT Astra Serif" w:hAnsi="PT Astra Serif"/>
          <w:b/>
          <w:sz w:val="24"/>
          <w:szCs w:val="24"/>
        </w:rPr>
        <w:t xml:space="preserve">Задачи муниципальной программы: </w:t>
      </w:r>
    </w:p>
    <w:p w:rsidR="007C029A" w:rsidRPr="00E04920" w:rsidRDefault="007C029A" w:rsidP="00E04920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7273"/>
        </w:tabs>
        <w:autoSpaceDE/>
        <w:autoSpaceDN/>
        <w:spacing w:before="0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E04920">
        <w:rPr>
          <w:rFonts w:ascii="PT Astra Serif" w:hAnsi="PT Astra Serif"/>
          <w:bCs/>
          <w:iCs/>
          <w:color w:val="000000" w:themeColor="text1"/>
          <w:sz w:val="24"/>
          <w:szCs w:val="24"/>
        </w:rPr>
        <w:t>Со</w:t>
      </w:r>
      <w:r w:rsidRPr="00E04920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здание экономических и организационных условий для формирования гражданской активности</w:t>
      </w:r>
      <w:r w:rsidRPr="00E04920">
        <w:rPr>
          <w:rFonts w:ascii="PT Astra Serif" w:hAnsi="PT Astra Serif"/>
          <w:sz w:val="24"/>
          <w:szCs w:val="24"/>
        </w:rPr>
        <w:t xml:space="preserve"> в муниципальном образовании «город Ульяновск».</w:t>
      </w:r>
    </w:p>
    <w:p w:rsidR="007C029A" w:rsidRPr="00E04920" w:rsidRDefault="007C029A" w:rsidP="00E04920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7273"/>
        </w:tabs>
        <w:autoSpaceDE/>
        <w:autoSpaceDN/>
        <w:spacing w:before="0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E04920">
        <w:rPr>
          <w:rFonts w:ascii="PT Astra Serif" w:hAnsi="PT Astra Serif"/>
          <w:sz w:val="24"/>
          <w:szCs w:val="24"/>
        </w:rPr>
        <w:t>Вовлечение населения города Ульяновска в процессы формирования и развития территориального общественного самоуправления для эффективного решения вопросов местного значения.</w:t>
      </w:r>
    </w:p>
    <w:p w:rsidR="007C029A" w:rsidRPr="00E04920" w:rsidRDefault="007C029A" w:rsidP="00E049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before="0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E04920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Создание условий для сохранения и укрепления межнационального мира и согласия</w:t>
      </w:r>
      <w:r w:rsidRPr="00E04920">
        <w:rPr>
          <w:rFonts w:ascii="PT Astra Serif" w:hAnsi="PT Astra Serif"/>
          <w:bCs/>
          <w:iCs/>
          <w:sz w:val="24"/>
          <w:szCs w:val="24"/>
        </w:rPr>
        <w:t xml:space="preserve"> в муниципальном образовании «город Ульяновск».</w:t>
      </w:r>
    </w:p>
    <w:p w:rsidR="00E04920" w:rsidRDefault="00E04920" w:rsidP="00E04920">
      <w:pPr>
        <w:tabs>
          <w:tab w:val="left" w:pos="284"/>
          <w:tab w:val="left" w:pos="709"/>
        </w:tabs>
        <w:ind w:left="0" w:firstLine="426"/>
        <w:rPr>
          <w:rFonts w:ascii="PT Astra Serif" w:hAnsi="PT Astra Serif"/>
          <w:b/>
          <w:sz w:val="24"/>
          <w:szCs w:val="24"/>
        </w:rPr>
      </w:pPr>
    </w:p>
    <w:p w:rsidR="0060452C" w:rsidRPr="00E04920" w:rsidRDefault="00E04920" w:rsidP="00E04920">
      <w:pPr>
        <w:tabs>
          <w:tab w:val="left" w:pos="284"/>
          <w:tab w:val="left" w:pos="709"/>
        </w:tabs>
        <w:ind w:left="0" w:firstLine="426"/>
        <w:rPr>
          <w:rFonts w:ascii="PT Astra Serif" w:hAnsi="PT Astra Serif"/>
          <w:b/>
          <w:sz w:val="24"/>
          <w:szCs w:val="24"/>
        </w:rPr>
      </w:pPr>
      <w:r w:rsidRPr="00E04920">
        <w:rPr>
          <w:rFonts w:ascii="PT Astra Serif" w:hAnsi="PT Astra Serif"/>
          <w:b/>
          <w:sz w:val="24"/>
          <w:szCs w:val="24"/>
        </w:rPr>
        <w:t>Н</w:t>
      </w:r>
      <w:r w:rsidR="0060452C" w:rsidRPr="00E04920">
        <w:rPr>
          <w:rFonts w:ascii="PT Astra Serif" w:hAnsi="PT Astra Serif"/>
          <w:b/>
          <w:sz w:val="24"/>
          <w:szCs w:val="24"/>
        </w:rPr>
        <w:t>аправления муниципальной программы:</w:t>
      </w:r>
    </w:p>
    <w:p w:rsidR="007C029A" w:rsidRPr="0060452C" w:rsidRDefault="0060452C" w:rsidP="0060452C">
      <w:pPr>
        <w:tabs>
          <w:tab w:val="left" w:pos="284"/>
          <w:tab w:val="left" w:pos="709"/>
        </w:tabs>
        <w:ind w:left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тыс. руб.</w:t>
      </w:r>
    </w:p>
    <w:tbl>
      <w:tblPr>
        <w:tblStyle w:val="a4"/>
        <w:tblW w:w="15426" w:type="dxa"/>
        <w:tblLayout w:type="fixed"/>
        <w:tblLook w:val="04A0"/>
      </w:tblPr>
      <w:tblGrid>
        <w:gridCol w:w="580"/>
        <w:gridCol w:w="8742"/>
        <w:gridCol w:w="1985"/>
        <w:gridCol w:w="1985"/>
        <w:gridCol w:w="2134"/>
      </w:tblGrid>
      <w:tr w:rsidR="007C029A" w:rsidRPr="00E04920" w:rsidTr="00E04920">
        <w:tc>
          <w:tcPr>
            <w:tcW w:w="580" w:type="dxa"/>
            <w:vMerge w:val="restart"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4920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E04920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E04920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42" w:type="dxa"/>
            <w:vMerge w:val="restart"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104" w:type="dxa"/>
            <w:gridSpan w:val="3"/>
          </w:tcPr>
          <w:p w:rsidR="007C029A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Бюджет</w:t>
            </w:r>
          </w:p>
        </w:tc>
      </w:tr>
      <w:tr w:rsidR="00E04920" w:rsidRPr="00E04920" w:rsidTr="00E04920">
        <w:tc>
          <w:tcPr>
            <w:tcW w:w="580" w:type="dxa"/>
            <w:vMerge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42" w:type="dxa"/>
            <w:vMerge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1985" w:type="dxa"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:rsidR="007C029A" w:rsidRPr="00E04920" w:rsidRDefault="007C029A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2028</w:t>
            </w:r>
          </w:p>
        </w:tc>
      </w:tr>
      <w:tr w:rsidR="0060452C" w:rsidRPr="00E04920" w:rsidTr="00E04920">
        <w:tc>
          <w:tcPr>
            <w:tcW w:w="580" w:type="dxa"/>
            <w:tcBorders>
              <w:righ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920">
              <w:rPr>
                <w:rFonts w:ascii="PT Astra Serif" w:hAnsi="PT Astra Serif"/>
                <w:b/>
                <w:sz w:val="24"/>
                <w:szCs w:val="24"/>
              </w:rPr>
              <w:t>1.</w:t>
            </w:r>
          </w:p>
        </w:tc>
        <w:tc>
          <w:tcPr>
            <w:tcW w:w="14846" w:type="dxa"/>
            <w:gridSpan w:val="4"/>
            <w:tcBorders>
              <w:lef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b/>
                <w:sz w:val="24"/>
                <w:szCs w:val="24"/>
              </w:rPr>
              <w:t>Комплекс процессных мероприятий «Гражданское общество и поддержка социально ориентированных некоммерческих организаций</w:t>
            </w:r>
            <w:r w:rsidR="00E04920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04920">
              <w:rPr>
                <w:rFonts w:ascii="PT Astra Serif" w:hAnsi="PT Astra Serif"/>
                <w:b/>
                <w:sz w:val="24"/>
                <w:szCs w:val="24"/>
              </w:rPr>
              <w:t>в муниципальном о</w:t>
            </w:r>
            <w:r w:rsidRPr="00E04920">
              <w:rPr>
                <w:rFonts w:ascii="PT Astra Serif" w:hAnsi="PT Astra Serif"/>
                <w:b/>
                <w:sz w:val="24"/>
                <w:szCs w:val="24"/>
              </w:rPr>
              <w:t>б</w:t>
            </w:r>
            <w:r w:rsidRPr="00E04920">
              <w:rPr>
                <w:rFonts w:ascii="PT Astra Serif" w:hAnsi="PT Astra Serif"/>
                <w:b/>
                <w:sz w:val="24"/>
                <w:szCs w:val="24"/>
              </w:rPr>
              <w:t>разовании «город Ульяновск»</w:t>
            </w:r>
          </w:p>
        </w:tc>
      </w:tr>
      <w:tr w:rsidR="003E27B6" w:rsidRPr="00E04920" w:rsidTr="00E04920">
        <w:tc>
          <w:tcPr>
            <w:tcW w:w="580" w:type="dxa"/>
            <w:tcBorders>
              <w:righ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8742" w:type="dxa"/>
            <w:tcBorders>
              <w:lef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Предоста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вление субсидий социально ориен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тированным некоммерческим организациям в рамках осуществления установленной учредительными документами деятельности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2900,00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2900,00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2900,00</w:t>
            </w:r>
          </w:p>
        </w:tc>
      </w:tr>
      <w:tr w:rsidR="00E04920" w:rsidRPr="00E04920" w:rsidTr="00E04920">
        <w:tc>
          <w:tcPr>
            <w:tcW w:w="580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8742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Проведение фестиваля местных сообществ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5" w:type="dxa"/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300,00</w:t>
            </w:r>
          </w:p>
        </w:tc>
      </w:tr>
      <w:tr w:rsidR="0060452C" w:rsidRPr="00E04920" w:rsidTr="00E04920">
        <w:tc>
          <w:tcPr>
            <w:tcW w:w="580" w:type="dxa"/>
            <w:tcBorders>
              <w:righ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920">
              <w:rPr>
                <w:rFonts w:ascii="PT Astra Serif" w:hAnsi="PT Astra Serif"/>
                <w:b/>
                <w:sz w:val="24"/>
                <w:szCs w:val="24"/>
              </w:rPr>
              <w:t>2.</w:t>
            </w:r>
          </w:p>
        </w:tc>
        <w:tc>
          <w:tcPr>
            <w:tcW w:w="14846" w:type="dxa"/>
            <w:gridSpan w:val="4"/>
            <w:tcBorders>
              <w:left w:val="single" w:sz="4" w:space="0" w:color="auto"/>
            </w:tcBorders>
          </w:tcPr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Комплекс процессных мероприятий «Развитие терр</w:t>
            </w:r>
            <w:r w:rsidR="00E04920"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иториального общественного само</w:t>
            </w:r>
            <w:r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управления</w:t>
            </w:r>
          </w:p>
          <w:p w:rsidR="0060452C" w:rsidRPr="00E04920" w:rsidRDefault="0060452C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в муниципальном образовании «город Ульяновск»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Предоставление субсидий некоммерческим орган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изациям, </w:t>
            </w:r>
            <w:proofErr w:type="gramStart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осуществляющим</w:t>
            </w:r>
            <w:proofErr w:type="gramEnd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территориальное общественное самоуправ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ление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на территории муниципального об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разования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«город Ульяновск», в целях реа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лизации основных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направлений деятельности терри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ториаль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ного общественного самоуправлен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14400,00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14400,00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14400,00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Предоставление субсидий некоммерческим орган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изациям, </w:t>
            </w:r>
            <w:proofErr w:type="gramStart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осуществляющим</w:t>
            </w:r>
            <w:proofErr w:type="gramEnd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террито</w:t>
            </w:r>
            <w:r w:rsid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риальное общественное самоуправ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ление на территории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муниципального об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разовани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я «город Ульяновск», в целях фи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нансового обеспечения затрат на развитие дворового спорта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3139,30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3139,30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3139,30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Приобре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тение спортивного инвентаря, на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градной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атрибутики некоммерческим орга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низаци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ям, </w:t>
            </w:r>
            <w:proofErr w:type="gramStart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осуществляющим</w:t>
            </w:r>
            <w:proofErr w:type="gramEnd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территориаль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ное общ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ественное самоуправление на тер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ритории муниципального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образования «го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род Ульяно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вск», для ведения работы по раз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витию дворового спорта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133,00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133,00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Организ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ация и проведение конкурса «Луч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ший ру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ководитель коллегиального испол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нительно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го органа территориального обще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ст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венного самоуправления» с выплатой де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нежных вознаграждений победителям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Организа</w:t>
            </w:r>
            <w:r w:rsid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ция и проведение праздничных ме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роприятий на территориях осуществления терр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иториального общественного само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управления на территории муниципального образования «город Ульяновск» (праздники дворов)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2250,00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2350,00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Предоставление субсидий некоммерческим орган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изациям, </w:t>
            </w:r>
            <w:proofErr w:type="gramStart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осуществляющим</w:t>
            </w:r>
            <w:proofErr w:type="gramEnd"/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террито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риальное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самоуправ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ление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на территории муниципального об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разовани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я «город Ульяновск», в целях фи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нансового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обеспечения реализации социально ориен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тированных программ (проектов)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5300,00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PT Astra Serif"/>
                <w:color w:val="000000"/>
                <w:spacing w:val="-6"/>
                <w:kern w:val="2"/>
                <w:sz w:val="24"/>
                <w:szCs w:val="24"/>
                <w:lang w:bidi="ru-RU"/>
              </w:rPr>
              <w:t>5300,00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5300,00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2.7.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Разраб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отка и изготовление информацион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ных мате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риалов (брошюр, буклетов, листо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вок) о де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ятельности территориальных обще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ств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енных самоуправлений на террито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рии муниципального образования «город Ульяновск»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2.8.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Изготовление (оформление) выставочно-информа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ционных материалов (стендов, на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ружных вывесок, атрибутики)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100,00</w:t>
            </w:r>
          </w:p>
        </w:tc>
      </w:tr>
      <w:tr w:rsidR="003E27B6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920">
              <w:rPr>
                <w:rFonts w:ascii="PT Astra Serif" w:hAnsi="PT Astra Serif"/>
                <w:b/>
                <w:sz w:val="24"/>
                <w:szCs w:val="24"/>
              </w:rPr>
              <w:t>3.</w:t>
            </w:r>
          </w:p>
        </w:tc>
        <w:tc>
          <w:tcPr>
            <w:tcW w:w="14846" w:type="dxa"/>
            <w:gridSpan w:val="4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Комплекс процессных мероприятий «Укрепление единства российской нации и этнокультурное развитие народов России</w:t>
            </w:r>
          </w:p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b/>
                <w:color w:val="000000"/>
                <w:sz w:val="24"/>
                <w:szCs w:val="24"/>
              </w:rPr>
              <w:t>в муниципальном образовании «город Ульяновск»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Организация и проведение мероприятий, направленных на укрепление 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межнацио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нального и межконфессионального согласия в </w:t>
            </w:r>
            <w:proofErr w:type="gramStart"/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молодёжной</w:t>
            </w:r>
            <w:proofErr w:type="gramEnd"/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91,40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Проведение мероприятий, направленных на укрепление общегражданской идентичности и этнокультурное развитие народов России, прожи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вающих на территории муниципаль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ного образования «город Ульяновск»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700,00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Проведение мероприятий по социальной и культу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рной адаптации и интеграции ино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странных граждан в </w:t>
            </w:r>
            <w:proofErr w:type="gramStart"/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российское</w:t>
            </w:r>
            <w:proofErr w:type="gramEnd"/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 xml:space="preserve"> общество в муници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пальном образовании «город Улья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новск»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Предоста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вление субсидий социально ориен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тированным некоммерческим организац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иям, реализующим проекты в сфере укрепле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ния гражданского единства и гарм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онизации межнациональных отноше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3000,00</w:t>
            </w:r>
          </w:p>
        </w:tc>
      </w:tr>
      <w:tr w:rsidR="00E04920" w:rsidRPr="00E04920" w:rsidTr="00E04920">
        <w:tc>
          <w:tcPr>
            <w:tcW w:w="580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4920">
              <w:rPr>
                <w:rFonts w:ascii="PT Astra Serif" w:hAnsi="PT Astra Serif"/>
                <w:sz w:val="24"/>
                <w:szCs w:val="24"/>
              </w:rPr>
              <w:t>3.5.</w:t>
            </w:r>
          </w:p>
        </w:tc>
        <w:tc>
          <w:tcPr>
            <w:tcW w:w="8742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Организация проведения социологических исслед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ований по вопросам межнациональ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ных и межконфессиональных отношений в муници</w:t>
            </w: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пальном образовании «город Улья</w:t>
            </w:r>
            <w:r w:rsidRPr="00E04920">
              <w:rPr>
                <w:rFonts w:ascii="PT Astra Serif" w:eastAsia="Source Han Sans CN Regular" w:hAnsi="PT Astra Serif" w:cs="Lohit Devanagari"/>
                <w:color w:val="000000"/>
                <w:sz w:val="24"/>
                <w:szCs w:val="24"/>
              </w:rPr>
              <w:t>новск»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color w:val="000000"/>
                <w:sz w:val="24"/>
                <w:szCs w:val="24"/>
              </w:rPr>
              <w:t>175,00</w:t>
            </w:r>
          </w:p>
        </w:tc>
      </w:tr>
      <w:tr w:rsidR="003E27B6" w:rsidRPr="00E04920" w:rsidTr="00E04920">
        <w:tc>
          <w:tcPr>
            <w:tcW w:w="9322" w:type="dxa"/>
            <w:gridSpan w:val="2"/>
          </w:tcPr>
          <w:p w:rsidR="003E27B6" w:rsidRDefault="003E27B6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E0492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Итого по комплексам процессных мероприятий муниципальной программы</w:t>
            </w:r>
          </w:p>
          <w:p w:rsidR="00E04920" w:rsidRPr="00E04920" w:rsidRDefault="00E04920" w:rsidP="00E04920">
            <w:pPr>
              <w:pStyle w:val="a3"/>
              <w:spacing w:before="0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b/>
                <w:color w:val="000000"/>
                <w:sz w:val="24"/>
                <w:szCs w:val="24"/>
              </w:rPr>
              <w:t>32863,70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b/>
                <w:color w:val="000000"/>
                <w:sz w:val="24"/>
                <w:szCs w:val="24"/>
              </w:rPr>
              <w:t>32913,70</w:t>
            </w:r>
          </w:p>
        </w:tc>
        <w:tc>
          <w:tcPr>
            <w:tcW w:w="1985" w:type="dxa"/>
          </w:tcPr>
          <w:p w:rsidR="003E27B6" w:rsidRPr="00E04920" w:rsidRDefault="003E27B6" w:rsidP="00E04920">
            <w:pPr>
              <w:pStyle w:val="a3"/>
              <w:spacing w:before="0"/>
              <w:ind w:lef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04920">
              <w:rPr>
                <w:rFonts w:ascii="PT Astra Serif" w:eastAsia="Calibri" w:hAnsi="PT Astra Serif"/>
                <w:b/>
                <w:color w:val="000000"/>
                <w:sz w:val="24"/>
                <w:szCs w:val="24"/>
              </w:rPr>
              <w:t>32963,70</w:t>
            </w:r>
          </w:p>
        </w:tc>
      </w:tr>
    </w:tbl>
    <w:p w:rsidR="007C029A" w:rsidRPr="00E04920" w:rsidRDefault="007C029A" w:rsidP="00E04920">
      <w:pPr>
        <w:pStyle w:val="a3"/>
        <w:spacing w:before="0"/>
        <w:ind w:left="0" w:firstLine="0"/>
        <w:jc w:val="both"/>
        <w:rPr>
          <w:rFonts w:ascii="PT Astra Serif" w:hAnsi="PT Astra Serif"/>
          <w:sz w:val="24"/>
          <w:szCs w:val="24"/>
        </w:rPr>
      </w:pPr>
    </w:p>
    <w:sectPr w:rsidR="007C029A" w:rsidRPr="00E04920" w:rsidSect="003E27B6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99F"/>
    <w:multiLevelType w:val="hybridMultilevel"/>
    <w:tmpl w:val="941C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56231"/>
    <w:multiLevelType w:val="hybridMultilevel"/>
    <w:tmpl w:val="5984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C029A"/>
    <w:rsid w:val="00090DBB"/>
    <w:rsid w:val="00137B4D"/>
    <w:rsid w:val="00202528"/>
    <w:rsid w:val="002A28AA"/>
    <w:rsid w:val="003E27B6"/>
    <w:rsid w:val="0060452C"/>
    <w:rsid w:val="007C029A"/>
    <w:rsid w:val="00D4097D"/>
    <w:rsid w:val="00E04920"/>
    <w:rsid w:val="00E54593"/>
    <w:rsid w:val="00FC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029A"/>
    <w:pPr>
      <w:widowControl w:val="0"/>
      <w:autoSpaceDE w:val="0"/>
      <w:autoSpaceDN w:val="0"/>
      <w:spacing w:before="75"/>
      <w:ind w:left="603" w:right="0" w:hanging="202"/>
      <w:jc w:val="lef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C02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0452C"/>
    <w:pPr>
      <w:widowControl w:val="0"/>
      <w:suppressAutoHyphens/>
      <w:overflowPunct w:val="0"/>
      <w:ind w:left="0" w:right="0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rsid w:val="0060452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TableParagraph">
    <w:name w:val="Table Paragraph"/>
    <w:basedOn w:val="a"/>
    <w:qFormat/>
    <w:rsid w:val="0060452C"/>
    <w:pPr>
      <w:widowControl w:val="0"/>
      <w:suppressAutoHyphens/>
      <w:overflowPunct w:val="0"/>
      <w:ind w:left="0" w:right="0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2025-11-14T07:14:00Z</dcterms:created>
  <dcterms:modified xsi:type="dcterms:W3CDTF">2025-11-14T07:57:00Z</dcterms:modified>
</cp:coreProperties>
</file>