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2C5D" w:rsidRDefault="00882C5D">
      <w:pPr>
        <w:pStyle w:val="ConsPlusTitlePage"/>
      </w:pPr>
      <w:r>
        <w:t xml:space="preserve">Документ предоставлен </w:t>
      </w:r>
      <w:hyperlink r:id="rId4">
        <w:proofErr w:type="spellStart"/>
        <w:r>
          <w:rPr>
            <w:color w:val="0000FF"/>
          </w:rPr>
          <w:t>КонсультантПлюс</w:t>
        </w:r>
        <w:proofErr w:type="spellEnd"/>
      </w:hyperlink>
      <w:r>
        <w:br/>
      </w:r>
    </w:p>
    <w:p w:rsidR="00882C5D" w:rsidRDefault="00882C5D">
      <w:pPr>
        <w:pStyle w:val="ConsPlusNormal"/>
        <w:jc w:val="both"/>
        <w:outlineLvl w:val="0"/>
      </w:pPr>
    </w:p>
    <w:p w:rsidR="00882C5D" w:rsidRDefault="00882C5D">
      <w:pPr>
        <w:pStyle w:val="ConsPlusTitle"/>
        <w:jc w:val="center"/>
        <w:outlineLvl w:val="0"/>
      </w:pPr>
      <w:r>
        <w:t>УЛЬЯНОВСКАЯ ГОРОДСКАЯ ДУМА</w:t>
      </w:r>
    </w:p>
    <w:p w:rsidR="00882C5D" w:rsidRDefault="00882C5D">
      <w:pPr>
        <w:pStyle w:val="ConsPlusTitle"/>
        <w:ind w:firstLine="540"/>
        <w:jc w:val="both"/>
      </w:pPr>
    </w:p>
    <w:p w:rsidR="00882C5D" w:rsidRDefault="00882C5D">
      <w:pPr>
        <w:pStyle w:val="ConsPlusTitle"/>
        <w:jc w:val="center"/>
      </w:pPr>
      <w:r>
        <w:t>РЕШЕНИЕ</w:t>
      </w:r>
    </w:p>
    <w:p w:rsidR="00882C5D" w:rsidRDefault="00882C5D">
      <w:pPr>
        <w:pStyle w:val="ConsPlusTitle"/>
        <w:jc w:val="center"/>
      </w:pPr>
      <w:r>
        <w:t>от 15 декабря 2021 г. N 224</w:t>
      </w:r>
    </w:p>
    <w:p w:rsidR="00882C5D" w:rsidRDefault="00882C5D">
      <w:pPr>
        <w:pStyle w:val="ConsPlusTitle"/>
        <w:ind w:firstLine="540"/>
        <w:jc w:val="both"/>
      </w:pPr>
    </w:p>
    <w:p w:rsidR="00882C5D" w:rsidRDefault="00882C5D">
      <w:pPr>
        <w:pStyle w:val="ConsPlusTitle"/>
        <w:jc w:val="center"/>
      </w:pPr>
      <w:r>
        <w:t>ОБ УТВЕРЖДЕНИИ ПОЛОЖЕНИЯ О МУНИЦИПАЛЬНОМ КОНТРОЛЕ В СФЕРЕ</w:t>
      </w:r>
    </w:p>
    <w:p w:rsidR="00882C5D" w:rsidRDefault="00882C5D">
      <w:pPr>
        <w:pStyle w:val="ConsPlusTitle"/>
        <w:jc w:val="center"/>
      </w:pPr>
      <w:r>
        <w:t>БЛАГОУСТРОЙСТВА НА ТЕРРИТОРИИ МУНИЦИПАЛЬНОГО ОБРАЗОВАНИЯ</w:t>
      </w:r>
    </w:p>
    <w:p w:rsidR="00882C5D" w:rsidRDefault="00882C5D">
      <w:pPr>
        <w:pStyle w:val="ConsPlusTitle"/>
        <w:jc w:val="center"/>
      </w:pPr>
      <w:r>
        <w:t>"ГОРОД УЛЬЯНОВСК"</w:t>
      </w:r>
    </w:p>
    <w:p w:rsidR="00882C5D" w:rsidRDefault="00882C5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882C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2C5D" w:rsidRDefault="00882C5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82C5D" w:rsidRDefault="00882C5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82C5D" w:rsidRDefault="00882C5D">
            <w:pPr>
              <w:pStyle w:val="ConsPlusNormal"/>
              <w:jc w:val="center"/>
            </w:pPr>
            <w:r>
              <w:rPr>
                <w:color w:val="392C69"/>
              </w:rPr>
              <w:t>Список изменяющих документов</w:t>
            </w:r>
          </w:p>
          <w:p w:rsidR="00882C5D" w:rsidRDefault="00882C5D">
            <w:pPr>
              <w:pStyle w:val="ConsPlusNormal"/>
              <w:jc w:val="center"/>
            </w:pPr>
            <w:proofErr w:type="gramStart"/>
            <w:r>
              <w:rPr>
                <w:color w:val="392C69"/>
              </w:rPr>
              <w:t>(в ред. решений Ульяновской Городской Думы</w:t>
            </w:r>
            <w:proofErr w:type="gramEnd"/>
          </w:p>
          <w:p w:rsidR="00882C5D" w:rsidRDefault="00882C5D">
            <w:pPr>
              <w:pStyle w:val="ConsPlusNormal"/>
              <w:jc w:val="center"/>
            </w:pPr>
            <w:r>
              <w:rPr>
                <w:color w:val="392C69"/>
              </w:rPr>
              <w:t xml:space="preserve">от 24.08.2022 </w:t>
            </w:r>
            <w:hyperlink r:id="rId5">
              <w:r>
                <w:rPr>
                  <w:color w:val="0000FF"/>
                </w:rPr>
                <w:t>N 94</w:t>
              </w:r>
            </w:hyperlink>
            <w:r>
              <w:rPr>
                <w:color w:val="392C69"/>
              </w:rPr>
              <w:t xml:space="preserve">, от 22.02.2023 </w:t>
            </w:r>
            <w:hyperlink r:id="rId6">
              <w:r>
                <w:rPr>
                  <w:color w:val="0000FF"/>
                </w:rPr>
                <w:t>N 17</w:t>
              </w:r>
            </w:hyperlink>
            <w:r>
              <w:rPr>
                <w:color w:val="392C69"/>
              </w:rPr>
              <w:t xml:space="preserve">, от 30.08.2023 </w:t>
            </w:r>
            <w:hyperlink r:id="rId7">
              <w:r>
                <w:rPr>
                  <w:color w:val="0000FF"/>
                </w:rPr>
                <w:t>N 135</w:t>
              </w:r>
            </w:hyperlink>
            <w:r>
              <w:rPr>
                <w:color w:val="392C69"/>
              </w:rPr>
              <w:t>,</w:t>
            </w:r>
          </w:p>
          <w:p w:rsidR="00882C5D" w:rsidRDefault="00882C5D">
            <w:pPr>
              <w:pStyle w:val="ConsPlusNormal"/>
              <w:jc w:val="center"/>
            </w:pPr>
            <w:r>
              <w:rPr>
                <w:color w:val="392C69"/>
              </w:rPr>
              <w:t xml:space="preserve">от 29.05.2024 </w:t>
            </w:r>
            <w:hyperlink r:id="rId8">
              <w:r>
                <w:rPr>
                  <w:color w:val="0000FF"/>
                </w:rPr>
                <w:t>N 77</w:t>
              </w:r>
            </w:hyperlink>
            <w:r>
              <w:rPr>
                <w:color w:val="392C69"/>
              </w:rPr>
              <w:t xml:space="preserve">, от 26.02.2025 </w:t>
            </w:r>
            <w:hyperlink r:id="rId9">
              <w:r>
                <w:rPr>
                  <w:color w:val="0000FF"/>
                </w:rPr>
                <w:t>N 19</w:t>
              </w:r>
            </w:hyperlink>
            <w:r>
              <w:rPr>
                <w:color w:val="392C69"/>
              </w:rPr>
              <w:t xml:space="preserve">, от 25.06.2025 </w:t>
            </w:r>
            <w:hyperlink r:id="rId10">
              <w:r>
                <w:rPr>
                  <w:color w:val="0000FF"/>
                </w:rPr>
                <w:t>N 99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82C5D" w:rsidRDefault="00882C5D">
            <w:pPr>
              <w:pStyle w:val="ConsPlusNormal"/>
            </w:pPr>
          </w:p>
        </w:tc>
      </w:tr>
    </w:tbl>
    <w:p w:rsidR="00882C5D" w:rsidRDefault="00882C5D">
      <w:pPr>
        <w:pStyle w:val="ConsPlusNormal"/>
        <w:jc w:val="both"/>
      </w:pPr>
    </w:p>
    <w:p w:rsidR="00882C5D" w:rsidRDefault="00882C5D">
      <w:pPr>
        <w:pStyle w:val="ConsPlusNormal"/>
        <w:ind w:firstLine="540"/>
        <w:jc w:val="both"/>
      </w:pPr>
      <w:r>
        <w:t xml:space="preserve">В соответствии с </w:t>
      </w:r>
      <w:hyperlink r:id="rId11">
        <w:r>
          <w:rPr>
            <w:color w:val="0000FF"/>
          </w:rPr>
          <w:t>пунктом 19 части 1 статьи 14</w:t>
        </w:r>
      </w:hyperlink>
      <w:r>
        <w:t xml:space="preserve"> Федерального закона от 06.10.2003 N 131-ФЗ "Об общих принципах организации местного самоуправления в Российской Федерации", Федеральным </w:t>
      </w:r>
      <w:hyperlink r:id="rId12">
        <w:r>
          <w:rPr>
            <w:color w:val="0000FF"/>
          </w:rPr>
          <w:t>законом</w:t>
        </w:r>
      </w:hyperlink>
      <w:r>
        <w:t xml:space="preserve"> от 31.07.2020 N 248-ФЗ "О государственном контроле (надзоре) и муниципальном контроле в Российской Федерации", руководствуясь </w:t>
      </w:r>
      <w:hyperlink r:id="rId13">
        <w:r>
          <w:rPr>
            <w:color w:val="0000FF"/>
          </w:rPr>
          <w:t>Уставом</w:t>
        </w:r>
      </w:hyperlink>
      <w:r>
        <w:t xml:space="preserve"> муниципального образования "город Ульяновск", Ульяновская Городская Дума решила:</w:t>
      </w:r>
    </w:p>
    <w:p w:rsidR="00882C5D" w:rsidRDefault="00882C5D">
      <w:pPr>
        <w:pStyle w:val="ConsPlusNormal"/>
        <w:spacing w:before="220"/>
        <w:ind w:firstLine="540"/>
        <w:jc w:val="both"/>
      </w:pPr>
      <w:r>
        <w:t xml:space="preserve">1. Утвердить прилагаемое </w:t>
      </w:r>
      <w:hyperlink w:anchor="P46">
        <w:r>
          <w:rPr>
            <w:color w:val="0000FF"/>
          </w:rPr>
          <w:t>Положение</w:t>
        </w:r>
      </w:hyperlink>
      <w:r>
        <w:t xml:space="preserve"> о муниципальном контроле в сфере благоустройства на территории муниципального образования "город Ульяновск".</w:t>
      </w:r>
    </w:p>
    <w:p w:rsidR="00882C5D" w:rsidRDefault="00882C5D">
      <w:pPr>
        <w:pStyle w:val="ConsPlusNormal"/>
        <w:spacing w:before="220"/>
        <w:ind w:firstLine="540"/>
        <w:jc w:val="both"/>
      </w:pPr>
      <w:r>
        <w:t>2. Признать утратившими силу:</w:t>
      </w:r>
    </w:p>
    <w:p w:rsidR="00882C5D" w:rsidRDefault="00882C5D">
      <w:pPr>
        <w:pStyle w:val="ConsPlusNormal"/>
        <w:spacing w:before="220"/>
        <w:ind w:firstLine="540"/>
        <w:jc w:val="both"/>
      </w:pPr>
      <w:proofErr w:type="gramStart"/>
      <w:r>
        <w:t xml:space="preserve">1) </w:t>
      </w:r>
      <w:hyperlink r:id="rId14">
        <w:r>
          <w:rPr>
            <w:color w:val="0000FF"/>
          </w:rPr>
          <w:t>решение</w:t>
        </w:r>
      </w:hyperlink>
      <w:r>
        <w:t xml:space="preserve"> Ульяновской Городской Думы от 26.09.2012 N 158 "Об утверждении порядка организации и осуществления муниципального контроля в сфере благоустройства на территории муниципального образования "город Ульяновск";</w:t>
      </w:r>
      <w:proofErr w:type="gramEnd"/>
    </w:p>
    <w:p w:rsidR="00882C5D" w:rsidRDefault="00882C5D">
      <w:pPr>
        <w:pStyle w:val="ConsPlusNormal"/>
        <w:spacing w:before="220"/>
        <w:ind w:firstLine="540"/>
        <w:jc w:val="both"/>
      </w:pPr>
      <w:r>
        <w:t xml:space="preserve">2) </w:t>
      </w:r>
      <w:hyperlink r:id="rId15">
        <w:r>
          <w:rPr>
            <w:color w:val="0000FF"/>
          </w:rPr>
          <w:t>решение</w:t>
        </w:r>
      </w:hyperlink>
      <w:r>
        <w:t xml:space="preserve"> Ульяновской Городской Думы от 26.09.2012 N 161 "Об утверждении Порядка организации и осуществления муниципального контроля в области торговой деятельности на территории муниципального образования "город Ульяновск";</w:t>
      </w:r>
    </w:p>
    <w:p w:rsidR="00882C5D" w:rsidRDefault="00882C5D">
      <w:pPr>
        <w:pStyle w:val="ConsPlusNormal"/>
        <w:spacing w:before="220"/>
        <w:ind w:firstLine="540"/>
        <w:jc w:val="both"/>
      </w:pPr>
      <w:r>
        <w:t xml:space="preserve">3) </w:t>
      </w:r>
      <w:hyperlink r:id="rId16">
        <w:r>
          <w:rPr>
            <w:color w:val="0000FF"/>
          </w:rPr>
          <w:t>пункты 1</w:t>
        </w:r>
      </w:hyperlink>
      <w:r>
        <w:t xml:space="preserve"> и </w:t>
      </w:r>
      <w:hyperlink r:id="rId17">
        <w:r>
          <w:rPr>
            <w:color w:val="0000FF"/>
          </w:rPr>
          <w:t>4</w:t>
        </w:r>
      </w:hyperlink>
      <w:r>
        <w:t xml:space="preserve"> решения Ульяновской Городской Думы от 27.03.2013 N 39 "О внесении изменений в отдельные решения Ульяновской Городской Думы";</w:t>
      </w:r>
    </w:p>
    <w:p w:rsidR="00882C5D" w:rsidRDefault="00882C5D">
      <w:pPr>
        <w:pStyle w:val="ConsPlusNormal"/>
        <w:spacing w:before="220"/>
        <w:ind w:firstLine="540"/>
        <w:jc w:val="both"/>
      </w:pPr>
      <w:r>
        <w:t xml:space="preserve">4) </w:t>
      </w:r>
      <w:hyperlink r:id="rId18">
        <w:r>
          <w:rPr>
            <w:color w:val="0000FF"/>
          </w:rPr>
          <w:t>пункты 1</w:t>
        </w:r>
      </w:hyperlink>
      <w:r>
        <w:t xml:space="preserve"> и </w:t>
      </w:r>
      <w:hyperlink r:id="rId19">
        <w:r>
          <w:rPr>
            <w:color w:val="0000FF"/>
          </w:rPr>
          <w:t>4</w:t>
        </w:r>
      </w:hyperlink>
      <w:r>
        <w:t xml:space="preserve"> решения Ульяновской Городской Думы от 25.03.2015 N 18 "О внесении изменений в некоторые нормативные правовые акты Ульяновской Городской Думы";</w:t>
      </w:r>
    </w:p>
    <w:p w:rsidR="00882C5D" w:rsidRDefault="00882C5D">
      <w:pPr>
        <w:pStyle w:val="ConsPlusNormal"/>
        <w:spacing w:before="220"/>
        <w:ind w:firstLine="540"/>
        <w:jc w:val="both"/>
      </w:pPr>
      <w:r>
        <w:t xml:space="preserve">5) </w:t>
      </w:r>
      <w:hyperlink r:id="rId20">
        <w:r>
          <w:rPr>
            <w:color w:val="0000FF"/>
          </w:rPr>
          <w:t>решение</w:t>
        </w:r>
      </w:hyperlink>
      <w:r>
        <w:t xml:space="preserve"> Ульяновской Городской Думы от 22.02.2017 N 6 "О внесении изменений в решение Ульяновской Городской Думы от 26.09.2012 N 158 "Об утверждении Порядка организации и осуществления муниципального контроля в сфере благоустройства на территории муниципального образования "город Ульяновск";</w:t>
      </w:r>
    </w:p>
    <w:p w:rsidR="00882C5D" w:rsidRDefault="00882C5D">
      <w:pPr>
        <w:pStyle w:val="ConsPlusNormal"/>
        <w:spacing w:before="220"/>
        <w:ind w:firstLine="540"/>
        <w:jc w:val="both"/>
      </w:pPr>
      <w:r>
        <w:t xml:space="preserve">6) </w:t>
      </w:r>
      <w:hyperlink r:id="rId21">
        <w:r>
          <w:rPr>
            <w:color w:val="0000FF"/>
          </w:rPr>
          <w:t>решение</w:t>
        </w:r>
      </w:hyperlink>
      <w:r>
        <w:t xml:space="preserve"> Ульяновской Городской Думы от 22.02.2017 N 8 "О внесении изменений в решение Ульяновской Городской Думы от 26.09.2012 N 161 "Об утверждении Порядка организации и осуществления муниципального контроля в области торговой деятельности на территории муниципального образования "город Ульяновск";</w:t>
      </w:r>
    </w:p>
    <w:p w:rsidR="00882C5D" w:rsidRDefault="00882C5D">
      <w:pPr>
        <w:pStyle w:val="ConsPlusNormal"/>
        <w:spacing w:before="220"/>
        <w:ind w:firstLine="540"/>
        <w:jc w:val="both"/>
      </w:pPr>
      <w:r>
        <w:t xml:space="preserve">7) </w:t>
      </w:r>
      <w:hyperlink r:id="rId22">
        <w:r>
          <w:rPr>
            <w:color w:val="0000FF"/>
          </w:rPr>
          <w:t>решение</w:t>
        </w:r>
      </w:hyperlink>
      <w:r>
        <w:t xml:space="preserve"> Ульяновской Городской Думы от 28.02.2018 N 18 "Об утверждении </w:t>
      </w:r>
      <w:proofErr w:type="gramStart"/>
      <w:r>
        <w:t>Порядка ведения перечня видов муниципального контроля</w:t>
      </w:r>
      <w:proofErr w:type="gramEnd"/>
      <w:r>
        <w:t xml:space="preserve"> и органов местного самоуправления муниципального образования "город Ульяновск", уполномоченных на их осуществление";</w:t>
      </w:r>
    </w:p>
    <w:p w:rsidR="00882C5D" w:rsidRDefault="00882C5D">
      <w:pPr>
        <w:pStyle w:val="ConsPlusNormal"/>
        <w:spacing w:before="220"/>
        <w:ind w:firstLine="540"/>
        <w:jc w:val="both"/>
      </w:pPr>
      <w:r>
        <w:lastRenderedPageBreak/>
        <w:t xml:space="preserve">8) </w:t>
      </w:r>
      <w:hyperlink r:id="rId23">
        <w:r>
          <w:rPr>
            <w:color w:val="0000FF"/>
          </w:rPr>
          <w:t>решение</w:t>
        </w:r>
      </w:hyperlink>
      <w:r>
        <w:t xml:space="preserve"> Ульяновской Городской Думы от 25.04.2018 N 38 "О внесении изменения в решение Ульяновской Городской Думы от 26.09.2012 N 161 "Об утверждении Порядка организации и осуществления муниципального контроля в области торговой деятельности на территории муниципального образования "город Ульяновск";</w:t>
      </w:r>
    </w:p>
    <w:p w:rsidR="00882C5D" w:rsidRDefault="00882C5D">
      <w:pPr>
        <w:pStyle w:val="ConsPlusNormal"/>
        <w:spacing w:before="220"/>
        <w:ind w:firstLine="540"/>
        <w:jc w:val="both"/>
      </w:pPr>
      <w:r>
        <w:t xml:space="preserve">9) </w:t>
      </w:r>
      <w:hyperlink r:id="rId24">
        <w:r>
          <w:rPr>
            <w:color w:val="0000FF"/>
          </w:rPr>
          <w:t>пункты 1</w:t>
        </w:r>
      </w:hyperlink>
      <w:r>
        <w:t xml:space="preserve"> и </w:t>
      </w:r>
      <w:hyperlink r:id="rId25">
        <w:r>
          <w:rPr>
            <w:color w:val="0000FF"/>
          </w:rPr>
          <w:t>3</w:t>
        </w:r>
      </w:hyperlink>
      <w:r>
        <w:t xml:space="preserve"> решения Ульяновской Городской Думы от 21.12.2018 N 196 "О внесении изменений в отдельные решения Ульяновской Городской Думы";</w:t>
      </w:r>
    </w:p>
    <w:p w:rsidR="00882C5D" w:rsidRDefault="00882C5D">
      <w:pPr>
        <w:pStyle w:val="ConsPlusNormal"/>
        <w:spacing w:before="220"/>
        <w:ind w:firstLine="540"/>
        <w:jc w:val="both"/>
      </w:pPr>
      <w:r>
        <w:t xml:space="preserve">10) </w:t>
      </w:r>
      <w:hyperlink r:id="rId26">
        <w:r>
          <w:rPr>
            <w:color w:val="0000FF"/>
          </w:rPr>
          <w:t>пункты 1</w:t>
        </w:r>
      </w:hyperlink>
      <w:r>
        <w:t xml:space="preserve"> и </w:t>
      </w:r>
      <w:hyperlink r:id="rId27">
        <w:r>
          <w:rPr>
            <w:color w:val="0000FF"/>
          </w:rPr>
          <w:t>3</w:t>
        </w:r>
      </w:hyperlink>
      <w:r>
        <w:t xml:space="preserve"> решения Ульяновской Городской Думы от 23.06.2021 N 119 "О внесении изменений в отдельные решения Ульяновской Городской Думы".</w:t>
      </w:r>
    </w:p>
    <w:p w:rsidR="00882C5D" w:rsidRDefault="00882C5D">
      <w:pPr>
        <w:pStyle w:val="ConsPlusNormal"/>
        <w:spacing w:before="220"/>
        <w:ind w:firstLine="540"/>
        <w:jc w:val="both"/>
      </w:pPr>
      <w:r>
        <w:t xml:space="preserve">3. Настоящее решение подлежит официальному опубликованию и вступает в силу с 1 января 2022 года, за исключением </w:t>
      </w:r>
      <w:hyperlink w:anchor="P289">
        <w:r>
          <w:rPr>
            <w:color w:val="0000FF"/>
          </w:rPr>
          <w:t>раздела 5</w:t>
        </w:r>
      </w:hyperlink>
      <w:r>
        <w:t xml:space="preserve"> Положения о муниципальном контроле в сфере благоустройства на территории муниципального образования "город Ульяновск".</w:t>
      </w:r>
    </w:p>
    <w:p w:rsidR="00882C5D" w:rsidRDefault="00882C5D">
      <w:pPr>
        <w:pStyle w:val="ConsPlusNormal"/>
        <w:spacing w:before="220"/>
        <w:ind w:firstLine="540"/>
        <w:jc w:val="both"/>
      </w:pPr>
      <w:hyperlink w:anchor="P289">
        <w:r>
          <w:rPr>
            <w:color w:val="0000FF"/>
          </w:rPr>
          <w:t>Раздел 5</w:t>
        </w:r>
      </w:hyperlink>
      <w:r>
        <w:t xml:space="preserve"> Положения о муниципальном контроле в сфере благоустройства на территории муниципального образования "город Ульяновск" вступает в силу с 1 марта 2022 года.</w:t>
      </w:r>
    </w:p>
    <w:p w:rsidR="00882C5D" w:rsidRDefault="00882C5D">
      <w:pPr>
        <w:pStyle w:val="ConsPlusNormal"/>
        <w:jc w:val="both"/>
      </w:pPr>
    </w:p>
    <w:p w:rsidR="00882C5D" w:rsidRDefault="00882C5D">
      <w:pPr>
        <w:pStyle w:val="ConsPlusNormal"/>
        <w:jc w:val="right"/>
      </w:pPr>
      <w:r>
        <w:t>Глава города Ульяновска</w:t>
      </w:r>
    </w:p>
    <w:p w:rsidR="00882C5D" w:rsidRDefault="00882C5D">
      <w:pPr>
        <w:pStyle w:val="ConsPlusNormal"/>
        <w:jc w:val="right"/>
      </w:pPr>
      <w:r>
        <w:t>Д.А.ВАВИЛИН</w:t>
      </w:r>
    </w:p>
    <w:p w:rsidR="00882C5D" w:rsidRDefault="00882C5D">
      <w:pPr>
        <w:pStyle w:val="ConsPlusNormal"/>
        <w:jc w:val="both"/>
      </w:pPr>
    </w:p>
    <w:p w:rsidR="00882C5D" w:rsidRDefault="00882C5D">
      <w:pPr>
        <w:pStyle w:val="ConsPlusNormal"/>
        <w:jc w:val="right"/>
      </w:pPr>
      <w:r>
        <w:t>Председатель</w:t>
      </w:r>
    </w:p>
    <w:p w:rsidR="00882C5D" w:rsidRDefault="00882C5D">
      <w:pPr>
        <w:pStyle w:val="ConsPlusNormal"/>
        <w:jc w:val="right"/>
      </w:pPr>
      <w:r>
        <w:t>Ульяновской Городской Думы</w:t>
      </w:r>
    </w:p>
    <w:p w:rsidR="00882C5D" w:rsidRDefault="00882C5D">
      <w:pPr>
        <w:pStyle w:val="ConsPlusNormal"/>
        <w:jc w:val="right"/>
      </w:pPr>
      <w:r>
        <w:t>И.В.НОЖЕЧКИН</w:t>
      </w:r>
    </w:p>
    <w:p w:rsidR="00882C5D" w:rsidRDefault="00882C5D">
      <w:pPr>
        <w:pStyle w:val="ConsPlusNormal"/>
        <w:jc w:val="both"/>
      </w:pPr>
    </w:p>
    <w:p w:rsidR="00882C5D" w:rsidRDefault="00882C5D">
      <w:pPr>
        <w:pStyle w:val="ConsPlusNormal"/>
        <w:jc w:val="both"/>
      </w:pPr>
    </w:p>
    <w:p w:rsidR="00882C5D" w:rsidRDefault="00882C5D">
      <w:pPr>
        <w:pStyle w:val="ConsPlusNormal"/>
        <w:jc w:val="both"/>
      </w:pPr>
    </w:p>
    <w:p w:rsidR="00882C5D" w:rsidRDefault="00882C5D">
      <w:pPr>
        <w:pStyle w:val="ConsPlusNormal"/>
        <w:jc w:val="both"/>
      </w:pPr>
    </w:p>
    <w:p w:rsidR="00882C5D" w:rsidRDefault="00882C5D">
      <w:pPr>
        <w:pStyle w:val="ConsPlusNormal"/>
        <w:jc w:val="both"/>
      </w:pPr>
    </w:p>
    <w:p w:rsidR="00882C5D" w:rsidRDefault="00882C5D">
      <w:pPr>
        <w:pStyle w:val="ConsPlusNormal"/>
        <w:jc w:val="right"/>
        <w:outlineLvl w:val="0"/>
      </w:pPr>
      <w:r>
        <w:t>Приложение</w:t>
      </w:r>
    </w:p>
    <w:p w:rsidR="00882C5D" w:rsidRDefault="00882C5D">
      <w:pPr>
        <w:pStyle w:val="ConsPlusNormal"/>
        <w:jc w:val="right"/>
      </w:pPr>
      <w:r>
        <w:t>к решению</w:t>
      </w:r>
    </w:p>
    <w:p w:rsidR="00882C5D" w:rsidRDefault="00882C5D">
      <w:pPr>
        <w:pStyle w:val="ConsPlusNormal"/>
        <w:jc w:val="right"/>
      </w:pPr>
      <w:r>
        <w:t>Ульяновской Городской Думы</w:t>
      </w:r>
    </w:p>
    <w:p w:rsidR="00882C5D" w:rsidRDefault="00882C5D">
      <w:pPr>
        <w:pStyle w:val="ConsPlusNormal"/>
        <w:jc w:val="right"/>
      </w:pPr>
      <w:r>
        <w:t>от 15 декабря 2021 г. N 224</w:t>
      </w:r>
    </w:p>
    <w:p w:rsidR="00882C5D" w:rsidRDefault="00882C5D">
      <w:pPr>
        <w:pStyle w:val="ConsPlusNormal"/>
        <w:jc w:val="both"/>
      </w:pPr>
    </w:p>
    <w:p w:rsidR="00882C5D" w:rsidRDefault="00882C5D">
      <w:pPr>
        <w:pStyle w:val="ConsPlusTitle"/>
        <w:jc w:val="center"/>
      </w:pPr>
      <w:bookmarkStart w:id="0" w:name="P46"/>
      <w:bookmarkEnd w:id="0"/>
      <w:r>
        <w:t>ПОЛОЖЕНИЕ</w:t>
      </w:r>
    </w:p>
    <w:p w:rsidR="00882C5D" w:rsidRDefault="00882C5D">
      <w:pPr>
        <w:pStyle w:val="ConsPlusTitle"/>
        <w:jc w:val="center"/>
      </w:pPr>
      <w:r>
        <w:t>О МУНИЦИПАЛЬНОМ КОНТРОЛЕ В СФЕРЕ БЛАГОУСТРОЙСТВА</w:t>
      </w:r>
    </w:p>
    <w:p w:rsidR="00882C5D" w:rsidRDefault="00882C5D">
      <w:pPr>
        <w:pStyle w:val="ConsPlusTitle"/>
        <w:jc w:val="center"/>
      </w:pPr>
      <w:r>
        <w:t>НА ТЕРРИТОРИИ МУНИЦИПАЛЬНОГО ОБРАЗОВАНИЯ "ГОРОД УЛЬЯНОВСК"</w:t>
      </w:r>
    </w:p>
    <w:p w:rsidR="00882C5D" w:rsidRDefault="00882C5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882C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2C5D" w:rsidRDefault="00882C5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82C5D" w:rsidRDefault="00882C5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82C5D" w:rsidRDefault="00882C5D">
            <w:pPr>
              <w:pStyle w:val="ConsPlusNormal"/>
              <w:jc w:val="center"/>
            </w:pPr>
            <w:r>
              <w:rPr>
                <w:color w:val="392C69"/>
              </w:rPr>
              <w:t>Список изменяющих документов</w:t>
            </w:r>
          </w:p>
          <w:p w:rsidR="00882C5D" w:rsidRDefault="00882C5D">
            <w:pPr>
              <w:pStyle w:val="ConsPlusNormal"/>
              <w:jc w:val="center"/>
            </w:pPr>
            <w:proofErr w:type="gramStart"/>
            <w:r>
              <w:rPr>
                <w:color w:val="392C69"/>
              </w:rPr>
              <w:t>(в ред. решений Ульяновской Городской Думы</w:t>
            </w:r>
            <w:proofErr w:type="gramEnd"/>
          </w:p>
          <w:p w:rsidR="00882C5D" w:rsidRDefault="00882C5D">
            <w:pPr>
              <w:pStyle w:val="ConsPlusNormal"/>
              <w:jc w:val="center"/>
            </w:pPr>
            <w:r>
              <w:rPr>
                <w:color w:val="392C69"/>
              </w:rPr>
              <w:t xml:space="preserve">от 24.08.2022 </w:t>
            </w:r>
            <w:hyperlink r:id="rId28">
              <w:r>
                <w:rPr>
                  <w:color w:val="0000FF"/>
                </w:rPr>
                <w:t>N 94</w:t>
              </w:r>
            </w:hyperlink>
            <w:r>
              <w:rPr>
                <w:color w:val="392C69"/>
              </w:rPr>
              <w:t xml:space="preserve">, от 22.02.2023 </w:t>
            </w:r>
            <w:hyperlink r:id="rId29">
              <w:r>
                <w:rPr>
                  <w:color w:val="0000FF"/>
                </w:rPr>
                <w:t>N 17</w:t>
              </w:r>
            </w:hyperlink>
            <w:r>
              <w:rPr>
                <w:color w:val="392C69"/>
              </w:rPr>
              <w:t xml:space="preserve">, от 30.08.2023 </w:t>
            </w:r>
            <w:hyperlink r:id="rId30">
              <w:r>
                <w:rPr>
                  <w:color w:val="0000FF"/>
                </w:rPr>
                <w:t>N 135</w:t>
              </w:r>
            </w:hyperlink>
            <w:r>
              <w:rPr>
                <w:color w:val="392C69"/>
              </w:rPr>
              <w:t>,</w:t>
            </w:r>
          </w:p>
          <w:p w:rsidR="00882C5D" w:rsidRDefault="00882C5D">
            <w:pPr>
              <w:pStyle w:val="ConsPlusNormal"/>
              <w:jc w:val="center"/>
            </w:pPr>
            <w:r>
              <w:rPr>
                <w:color w:val="392C69"/>
              </w:rPr>
              <w:t xml:space="preserve">от 29.05.2024 </w:t>
            </w:r>
            <w:hyperlink r:id="rId31">
              <w:r>
                <w:rPr>
                  <w:color w:val="0000FF"/>
                </w:rPr>
                <w:t>N 77</w:t>
              </w:r>
            </w:hyperlink>
            <w:r>
              <w:rPr>
                <w:color w:val="392C69"/>
              </w:rPr>
              <w:t xml:space="preserve">, от 26.02.2025 </w:t>
            </w:r>
            <w:hyperlink r:id="rId32">
              <w:r>
                <w:rPr>
                  <w:color w:val="0000FF"/>
                </w:rPr>
                <w:t>N 19</w:t>
              </w:r>
            </w:hyperlink>
            <w:r>
              <w:rPr>
                <w:color w:val="392C69"/>
              </w:rPr>
              <w:t xml:space="preserve">, от 25.06.2025 </w:t>
            </w:r>
            <w:hyperlink r:id="rId33">
              <w:r>
                <w:rPr>
                  <w:color w:val="0000FF"/>
                </w:rPr>
                <w:t>N 99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82C5D" w:rsidRDefault="00882C5D">
            <w:pPr>
              <w:pStyle w:val="ConsPlusNormal"/>
            </w:pPr>
          </w:p>
        </w:tc>
      </w:tr>
    </w:tbl>
    <w:p w:rsidR="00882C5D" w:rsidRDefault="00882C5D">
      <w:pPr>
        <w:pStyle w:val="ConsPlusNormal"/>
        <w:jc w:val="both"/>
      </w:pPr>
    </w:p>
    <w:p w:rsidR="00882C5D" w:rsidRDefault="00882C5D">
      <w:pPr>
        <w:pStyle w:val="ConsPlusTitle"/>
        <w:jc w:val="center"/>
        <w:outlineLvl w:val="1"/>
      </w:pPr>
      <w:r>
        <w:t>1. Общие положения</w:t>
      </w:r>
    </w:p>
    <w:p w:rsidR="00882C5D" w:rsidRDefault="00882C5D">
      <w:pPr>
        <w:pStyle w:val="ConsPlusNormal"/>
        <w:jc w:val="both"/>
      </w:pPr>
    </w:p>
    <w:p w:rsidR="00882C5D" w:rsidRDefault="00882C5D">
      <w:pPr>
        <w:pStyle w:val="ConsPlusNormal"/>
        <w:ind w:firstLine="540"/>
        <w:jc w:val="both"/>
      </w:pPr>
      <w:r>
        <w:t>1.1. Настоящее Положение устанавливает порядок организации и осуществления муниципального контроля в сфере благоустройства на территории муниципального образования "город Ульяновск" (далее - муниципальный контроль).</w:t>
      </w:r>
    </w:p>
    <w:p w:rsidR="00882C5D" w:rsidRDefault="00882C5D">
      <w:pPr>
        <w:pStyle w:val="ConsPlusNormal"/>
        <w:spacing w:before="220"/>
        <w:ind w:firstLine="540"/>
        <w:jc w:val="both"/>
      </w:pPr>
      <w:r>
        <w:t xml:space="preserve">1.2. Предметом муниципального контроля является соблюдение юридическими лицами, индивидуальными предпринимателями и гражданами, деятельность, действия или </w:t>
      </w:r>
      <w:proofErr w:type="gramStart"/>
      <w:r>
        <w:t>результаты</w:t>
      </w:r>
      <w:proofErr w:type="gramEnd"/>
      <w:r>
        <w:t xml:space="preserve"> деятельности которых либо производственные объекты, находящиеся во владении и (или) в пользовании которых, подлежат муниципальному контролю (далее - контролируемые лица) Правил благоустройства территории муниципального образования "город Ульяновск" (далее - </w:t>
      </w:r>
      <w:r>
        <w:lastRenderedPageBreak/>
        <w:t>Правила благоустройства), требований к обеспечению доступности для инвалидов объектов социальной, инженерной и транспортной инфраструктур и предоставляемых услуг (далее также - обязательные требования).</w:t>
      </w:r>
    </w:p>
    <w:p w:rsidR="00882C5D" w:rsidRDefault="00882C5D">
      <w:pPr>
        <w:pStyle w:val="ConsPlusNormal"/>
        <w:jc w:val="both"/>
      </w:pPr>
      <w:r>
        <w:t xml:space="preserve">(в ред. </w:t>
      </w:r>
      <w:hyperlink r:id="rId34">
        <w:r>
          <w:rPr>
            <w:color w:val="0000FF"/>
          </w:rPr>
          <w:t>решения</w:t>
        </w:r>
      </w:hyperlink>
      <w:r>
        <w:t xml:space="preserve"> Ульяновской Городской Думы от 30.08.2023 N 135)</w:t>
      </w:r>
    </w:p>
    <w:p w:rsidR="00882C5D" w:rsidRDefault="00882C5D">
      <w:pPr>
        <w:pStyle w:val="ConsPlusNormal"/>
        <w:spacing w:before="220"/>
        <w:ind w:firstLine="540"/>
        <w:jc w:val="both"/>
      </w:pPr>
      <w:r>
        <w:t>1.3. Муниципальный контроль осуществляется администрацией города Ульяновска (далее - администрация).</w:t>
      </w:r>
    </w:p>
    <w:p w:rsidR="00882C5D" w:rsidRDefault="00882C5D">
      <w:pPr>
        <w:pStyle w:val="ConsPlusNormal"/>
        <w:spacing w:before="220"/>
        <w:ind w:firstLine="540"/>
        <w:jc w:val="both"/>
      </w:pPr>
      <w:r>
        <w:t>От имени администрации муниципальный контроль осуществляется управлением административно-технического контроля администрации города Ульяновска (далее - контрольный орган).</w:t>
      </w:r>
    </w:p>
    <w:p w:rsidR="00882C5D" w:rsidRDefault="00882C5D">
      <w:pPr>
        <w:pStyle w:val="ConsPlusNormal"/>
        <w:spacing w:before="220"/>
        <w:ind w:firstLine="540"/>
        <w:jc w:val="both"/>
      </w:pPr>
      <w:r>
        <w:t>1.4. Должностными лицами администрации, уполномоченными осуществлять муниципальный контроль (далее - должностные лица, уполномоченные осуществлять муниципальный контроль), являются:</w:t>
      </w:r>
    </w:p>
    <w:p w:rsidR="00882C5D" w:rsidRDefault="00882C5D">
      <w:pPr>
        <w:pStyle w:val="ConsPlusNormal"/>
        <w:spacing w:before="220"/>
        <w:ind w:firstLine="540"/>
        <w:jc w:val="both"/>
      </w:pPr>
      <w:r>
        <w:t>1) руководитель контрольного органа и его заместитель (заместители);</w:t>
      </w:r>
    </w:p>
    <w:p w:rsidR="00882C5D" w:rsidRDefault="00882C5D">
      <w:pPr>
        <w:pStyle w:val="ConsPlusNormal"/>
        <w:spacing w:before="220"/>
        <w:ind w:firstLine="540"/>
        <w:jc w:val="both"/>
      </w:pPr>
      <w:r>
        <w:t>2) должностное лицо контрольного органа, в должностные обязанности которого в соответствии с должностной инструкцией входит осуществление полномочий по муниципальному контролю, в том числе проведение профилактических и контрольных мероприятий.</w:t>
      </w:r>
    </w:p>
    <w:p w:rsidR="00882C5D" w:rsidRDefault="00882C5D">
      <w:pPr>
        <w:pStyle w:val="ConsPlusNormal"/>
        <w:spacing w:before="220"/>
        <w:ind w:firstLine="540"/>
        <w:jc w:val="both"/>
      </w:pPr>
      <w:r>
        <w:t>Должностным лицом контрольного органа, уполномоченным на принятие решения о проведении контрольного мероприятия, является руководитель (заместитель руководителя) контрольного органа.</w:t>
      </w:r>
    </w:p>
    <w:p w:rsidR="00882C5D" w:rsidRDefault="00882C5D">
      <w:pPr>
        <w:pStyle w:val="ConsPlusNormal"/>
        <w:spacing w:before="220"/>
        <w:ind w:firstLine="540"/>
        <w:jc w:val="both"/>
      </w:pPr>
      <w:r>
        <w:t xml:space="preserve">Должностные лица, уполномоченные осуществлять муниципальный контроль, имеют права, обязанности и несут ответственность в соответствии с Федеральным </w:t>
      </w:r>
      <w:hyperlink r:id="rId35">
        <w:r>
          <w:rPr>
            <w:color w:val="0000FF"/>
          </w:rPr>
          <w:t>законом</w:t>
        </w:r>
      </w:hyperlink>
      <w:r>
        <w:t xml:space="preserve"> от 31.07.2020 N 248-ФЗ "О государственном контроле (надзоре) и муниципальном контроле в Российской Федерации" (далее - Федеральный закон N 248-ФЗ) и иными федеральными законами.</w:t>
      </w:r>
    </w:p>
    <w:p w:rsidR="00882C5D" w:rsidRDefault="00882C5D">
      <w:pPr>
        <w:pStyle w:val="ConsPlusNormal"/>
        <w:spacing w:before="220"/>
        <w:ind w:firstLine="540"/>
        <w:jc w:val="both"/>
      </w:pPr>
      <w:r>
        <w:t xml:space="preserve">К отношениям, связанным с осуществлением муниципального контроля, организацией и проведением профилактических мероприятий, контрольных мероприятий, применяются положения Федерального </w:t>
      </w:r>
      <w:hyperlink r:id="rId36">
        <w:r>
          <w:rPr>
            <w:color w:val="0000FF"/>
          </w:rPr>
          <w:t>закона</w:t>
        </w:r>
      </w:hyperlink>
      <w:r>
        <w:t xml:space="preserve"> N 248-ФЗ, Федерального </w:t>
      </w:r>
      <w:hyperlink r:id="rId37">
        <w:r>
          <w:rPr>
            <w:color w:val="0000FF"/>
          </w:rPr>
          <w:t>закона</w:t>
        </w:r>
      </w:hyperlink>
      <w:r>
        <w:t xml:space="preserve"> от 06.10.2003 N 131-ФЗ "Об общих принципах организации местного самоуправления в Российской Федерации" (далее - Федеральный закон N 131-ФЗ).</w:t>
      </w:r>
    </w:p>
    <w:p w:rsidR="00882C5D" w:rsidRDefault="00882C5D">
      <w:pPr>
        <w:pStyle w:val="ConsPlusNormal"/>
        <w:spacing w:before="220"/>
        <w:ind w:firstLine="540"/>
        <w:jc w:val="both"/>
      </w:pPr>
      <w:proofErr w:type="gramStart"/>
      <w:r>
        <w:t>При организации и осуществлении муниципального контроля не допускаются необоснованное принятие решений контрольным органом и (или) совершение необоснованных действий (бездействия) должностными лицами контрольного органа, в том числе выдача необоснованных предписаний об устранении выявленных нарушений обязательных требований и (или) о проведении мероприятий по устранению последствий выявленных нарушений обязательных требований, и (или) восстановлению правового положения, существовавшего до возникновения таких нарушений.</w:t>
      </w:r>
      <w:proofErr w:type="gramEnd"/>
    </w:p>
    <w:p w:rsidR="00882C5D" w:rsidRDefault="00882C5D">
      <w:pPr>
        <w:pStyle w:val="ConsPlusNormal"/>
        <w:jc w:val="both"/>
      </w:pPr>
      <w:r>
        <w:t xml:space="preserve">(абзац введен </w:t>
      </w:r>
      <w:hyperlink r:id="rId38">
        <w:r>
          <w:rPr>
            <w:color w:val="0000FF"/>
          </w:rPr>
          <w:t>решением</w:t>
        </w:r>
      </w:hyperlink>
      <w:r>
        <w:t xml:space="preserve"> Ульяновской Городской Думы от 25.06.2025 N 99)</w:t>
      </w:r>
    </w:p>
    <w:p w:rsidR="00882C5D" w:rsidRDefault="00882C5D">
      <w:pPr>
        <w:pStyle w:val="ConsPlusNormal"/>
        <w:spacing w:before="220"/>
        <w:ind w:firstLine="540"/>
        <w:jc w:val="both"/>
      </w:pPr>
      <w:r>
        <w:t xml:space="preserve">1.5. Администрация осуществляет муниципальный </w:t>
      </w:r>
      <w:proofErr w:type="gramStart"/>
      <w:r>
        <w:t>контроль за</w:t>
      </w:r>
      <w:proofErr w:type="gramEnd"/>
      <w:r>
        <w:t xml:space="preserve"> соблюдением Правил благоустройства, включающих:</w:t>
      </w:r>
    </w:p>
    <w:p w:rsidR="00882C5D" w:rsidRDefault="00882C5D">
      <w:pPr>
        <w:pStyle w:val="ConsPlusNormal"/>
        <w:spacing w:before="220"/>
        <w:ind w:firstLine="540"/>
        <w:jc w:val="both"/>
      </w:pPr>
      <w:r>
        <w:t>1) обязательные требования по содержанию прилегающих территорий;</w:t>
      </w:r>
    </w:p>
    <w:p w:rsidR="00882C5D" w:rsidRDefault="00882C5D">
      <w:pPr>
        <w:pStyle w:val="ConsPlusNormal"/>
        <w:spacing w:before="220"/>
        <w:ind w:firstLine="540"/>
        <w:jc w:val="both"/>
      </w:pPr>
      <w:r>
        <w:t>2) обязательные требования по содержанию элементов и объектов благоустройства, в том числе требования:</w:t>
      </w:r>
    </w:p>
    <w:p w:rsidR="00882C5D" w:rsidRDefault="00882C5D">
      <w:pPr>
        <w:pStyle w:val="ConsPlusNormal"/>
        <w:spacing w:before="220"/>
        <w:ind w:firstLine="540"/>
        <w:jc w:val="both"/>
      </w:pPr>
      <w:r>
        <w:t xml:space="preserve">по установке ограждений, не препятствующей свободному доступу инвалидов к объектам образования, здравоохранения, культуры, физической культуры и спорта, социального </w:t>
      </w:r>
      <w:r>
        <w:lastRenderedPageBreak/>
        <w:t>обслуживания населения;</w:t>
      </w:r>
    </w:p>
    <w:p w:rsidR="00882C5D" w:rsidRDefault="00882C5D">
      <w:pPr>
        <w:pStyle w:val="ConsPlusNormal"/>
        <w:spacing w:before="220"/>
        <w:ind w:firstLine="540"/>
        <w:jc w:val="both"/>
      </w:pPr>
      <w:r>
        <w:t>по содержанию фасадов нежилых зданий, строений, сооружений, других стен зданий, строений, сооружений, а также иных элементов благоустройства и общественных мест;</w:t>
      </w:r>
    </w:p>
    <w:p w:rsidR="00882C5D" w:rsidRDefault="00882C5D">
      <w:pPr>
        <w:pStyle w:val="ConsPlusNormal"/>
        <w:spacing w:before="220"/>
        <w:ind w:firstLine="540"/>
        <w:jc w:val="both"/>
      </w:pPr>
      <w:r>
        <w:t>по содержанию специальных знаков, надписей, содержащих информацию, необходимую для эксплуатации инженерных сооружений;</w:t>
      </w:r>
    </w:p>
    <w:p w:rsidR="00882C5D" w:rsidRDefault="00882C5D">
      <w:pPr>
        <w:pStyle w:val="ConsPlusNormal"/>
        <w:spacing w:before="220"/>
        <w:ind w:firstLine="540"/>
        <w:jc w:val="both"/>
      </w:pPr>
      <w:proofErr w:type="gramStart"/>
      <w:r>
        <w:t>по производству работ, связанных с разрытием грунта и (или) вскрытием дорожного покрытия при строительстве, ремонте, реконструкции коммуникаций (далее - земляные работы) в соответствии с разрешением на производство земляных работ, выдаваемым в порядке и по форме, установленными постановлением администрации города Ульяновска;</w:t>
      </w:r>
      <w:proofErr w:type="gramEnd"/>
    </w:p>
    <w:p w:rsidR="00882C5D" w:rsidRDefault="00882C5D">
      <w:pPr>
        <w:pStyle w:val="ConsPlusNormal"/>
        <w:spacing w:before="220"/>
        <w:ind w:firstLine="540"/>
        <w:jc w:val="both"/>
      </w:pPr>
      <w:r>
        <w:t>по обеспечению свободных проходов к зданиям и входам в них, а также свободных въездов во дворы, обеспечению безопасности пешеходов и безопасного пешеходного движения, включая инвалидов, на период осуществления земляных работ;</w:t>
      </w:r>
    </w:p>
    <w:p w:rsidR="00882C5D" w:rsidRDefault="00882C5D">
      <w:pPr>
        <w:pStyle w:val="ConsPlusNormal"/>
        <w:spacing w:before="220"/>
        <w:ind w:firstLine="540"/>
        <w:jc w:val="both"/>
      </w:pPr>
      <w:proofErr w:type="gramStart"/>
      <w:r>
        <w:t>о недопустимости размещения транспортных средств на газоне или иной озелененной территории, детских и спортивных площадках, в местах отдыха, размещение транспортных средств на которых ограничено Правилами благоустройства, а также по недопустимости загрязнения территорий общего пользования транспортными средствами во время их эксплуатации, обслуживания или ремонта, при перевозке грузов или выезде со строительных площадок;</w:t>
      </w:r>
      <w:proofErr w:type="gramEnd"/>
    </w:p>
    <w:p w:rsidR="00882C5D" w:rsidRDefault="00882C5D">
      <w:pPr>
        <w:pStyle w:val="ConsPlusNormal"/>
        <w:spacing w:before="220"/>
        <w:ind w:firstLine="540"/>
        <w:jc w:val="both"/>
      </w:pPr>
      <w:r>
        <w:t>3) обязательные требования по уборке территории муниципального образования "город Ульяновск" в зимний период, включая контроль проведения мероприятий по очистке от снега, наледи и сосулек кровель зданий, сооружений;</w:t>
      </w:r>
    </w:p>
    <w:p w:rsidR="00882C5D" w:rsidRDefault="00882C5D">
      <w:pPr>
        <w:pStyle w:val="ConsPlusNormal"/>
        <w:spacing w:before="220"/>
        <w:ind w:firstLine="540"/>
        <w:jc w:val="both"/>
      </w:pPr>
      <w:r>
        <w:t>4) обязательные требования по уборке территории муниципального образования "город Ульяновск" в летний период;</w:t>
      </w:r>
    </w:p>
    <w:p w:rsidR="00882C5D" w:rsidRDefault="00882C5D">
      <w:pPr>
        <w:pStyle w:val="ConsPlusNormal"/>
        <w:spacing w:before="220"/>
        <w:ind w:firstLine="540"/>
        <w:jc w:val="both"/>
      </w:pPr>
      <w:r>
        <w:t>5) обязательные требования по содержанию зеленых насаждений, в том числе обязательные требования по сносу, обрезке и пересадке деревьев и кустарников в соответствии с порубочным билетом;</w:t>
      </w:r>
    </w:p>
    <w:p w:rsidR="00882C5D" w:rsidRDefault="00882C5D">
      <w:pPr>
        <w:pStyle w:val="ConsPlusNormal"/>
        <w:spacing w:before="220"/>
        <w:ind w:firstLine="540"/>
        <w:jc w:val="both"/>
      </w:pPr>
      <w:r>
        <w:t>6) обязательные требования по складированию твердых коммунальных отходов;</w:t>
      </w:r>
    </w:p>
    <w:p w:rsidR="00882C5D" w:rsidRDefault="00882C5D">
      <w:pPr>
        <w:pStyle w:val="ConsPlusNormal"/>
        <w:spacing w:before="220"/>
        <w:ind w:firstLine="540"/>
        <w:jc w:val="both"/>
      </w:pPr>
      <w:r>
        <w:t>7) обязательные требования по оборудованию и содержанию площадок для выгула животных на предусмотренных Правилами благоустройства территориях.</w:t>
      </w:r>
    </w:p>
    <w:p w:rsidR="00882C5D" w:rsidRDefault="00882C5D">
      <w:pPr>
        <w:pStyle w:val="ConsPlusNormal"/>
        <w:spacing w:before="220"/>
        <w:ind w:firstLine="540"/>
        <w:jc w:val="both"/>
      </w:pPr>
      <w:r>
        <w:t xml:space="preserve">Администрация осуществляет </w:t>
      </w:r>
      <w:proofErr w:type="gramStart"/>
      <w:r>
        <w:t>контроль за</w:t>
      </w:r>
      <w:proofErr w:type="gramEnd"/>
      <w:r>
        <w:t xml:space="preserve"> соблюдением исполнения предписаний об устранении нарушений обязательных требований, выданных должностными лицами, уполномоченными осуществлять муниципальный контроль, в пределах их компетенции.</w:t>
      </w:r>
    </w:p>
    <w:p w:rsidR="00882C5D" w:rsidRDefault="00882C5D">
      <w:pPr>
        <w:pStyle w:val="ConsPlusNormal"/>
        <w:spacing w:before="220"/>
        <w:ind w:firstLine="540"/>
        <w:jc w:val="both"/>
      </w:pPr>
      <w:r>
        <w:t>1.6. Используемые в настоящем Положении понятия и термины применяются в том значении, в каком они используются в Правилах благоустройства.</w:t>
      </w:r>
    </w:p>
    <w:p w:rsidR="00882C5D" w:rsidRDefault="00882C5D">
      <w:pPr>
        <w:pStyle w:val="ConsPlusNormal"/>
        <w:spacing w:before="220"/>
        <w:ind w:firstLine="540"/>
        <w:jc w:val="both"/>
      </w:pPr>
      <w:r>
        <w:t xml:space="preserve">1.7. Утратил силу. - </w:t>
      </w:r>
      <w:hyperlink r:id="rId39">
        <w:r>
          <w:rPr>
            <w:color w:val="0000FF"/>
          </w:rPr>
          <w:t>Решение</w:t>
        </w:r>
      </w:hyperlink>
      <w:r>
        <w:t xml:space="preserve"> Ульяновской Городской Думы от 25.06.2025 N 99.</w:t>
      </w:r>
    </w:p>
    <w:p w:rsidR="00882C5D" w:rsidRDefault="00882C5D">
      <w:pPr>
        <w:pStyle w:val="ConsPlusNormal"/>
        <w:jc w:val="both"/>
      </w:pPr>
    </w:p>
    <w:p w:rsidR="00882C5D" w:rsidRDefault="00882C5D">
      <w:pPr>
        <w:pStyle w:val="ConsPlusTitle"/>
        <w:jc w:val="center"/>
        <w:outlineLvl w:val="1"/>
      </w:pPr>
      <w:r>
        <w:t>2. Управление рисками и профилактика рисков причинения вреда</w:t>
      </w:r>
    </w:p>
    <w:p w:rsidR="00882C5D" w:rsidRDefault="00882C5D">
      <w:pPr>
        <w:pStyle w:val="ConsPlusTitle"/>
        <w:jc w:val="center"/>
      </w:pPr>
      <w:r>
        <w:t>(ущерба) охраняемым законом ценностям</w:t>
      </w:r>
    </w:p>
    <w:p w:rsidR="00882C5D" w:rsidRDefault="00882C5D">
      <w:pPr>
        <w:pStyle w:val="ConsPlusNormal"/>
        <w:jc w:val="center"/>
      </w:pPr>
      <w:proofErr w:type="gramStart"/>
      <w:r>
        <w:t xml:space="preserve">(в ред. </w:t>
      </w:r>
      <w:hyperlink r:id="rId40">
        <w:r>
          <w:rPr>
            <w:color w:val="0000FF"/>
          </w:rPr>
          <w:t>решения</w:t>
        </w:r>
      </w:hyperlink>
      <w:r>
        <w:t xml:space="preserve"> Ульяновской Городской Думы</w:t>
      </w:r>
      <w:proofErr w:type="gramEnd"/>
    </w:p>
    <w:p w:rsidR="00882C5D" w:rsidRDefault="00882C5D">
      <w:pPr>
        <w:pStyle w:val="ConsPlusNormal"/>
        <w:jc w:val="center"/>
      </w:pPr>
      <w:r>
        <w:t>от 25.06.2025 N 99)</w:t>
      </w:r>
    </w:p>
    <w:p w:rsidR="00882C5D" w:rsidRDefault="00882C5D">
      <w:pPr>
        <w:pStyle w:val="ConsPlusNormal"/>
        <w:jc w:val="both"/>
      </w:pPr>
    </w:p>
    <w:p w:rsidR="00882C5D" w:rsidRDefault="00882C5D">
      <w:pPr>
        <w:pStyle w:val="ConsPlusNormal"/>
        <w:ind w:firstLine="540"/>
        <w:jc w:val="both"/>
      </w:pPr>
      <w:r>
        <w:t xml:space="preserve">2.1. 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w:t>
      </w:r>
      <w:r>
        <w:lastRenderedPageBreak/>
        <w:t>мероприятий, их содержание (в том числе объем проверяемых обязательных требований), интенсивность и результаты.</w:t>
      </w:r>
    </w:p>
    <w:p w:rsidR="00882C5D" w:rsidRDefault="00882C5D">
      <w:pPr>
        <w:pStyle w:val="ConsPlusNormal"/>
        <w:jc w:val="both"/>
      </w:pPr>
      <w:r>
        <w:t>(</w:t>
      </w:r>
      <w:proofErr w:type="gramStart"/>
      <w:r>
        <w:t>п</w:t>
      </w:r>
      <w:proofErr w:type="gramEnd"/>
      <w:r>
        <w:t xml:space="preserve">. 2.1 в ред. </w:t>
      </w:r>
      <w:hyperlink r:id="rId41">
        <w:r>
          <w:rPr>
            <w:color w:val="0000FF"/>
          </w:rPr>
          <w:t>решения</w:t>
        </w:r>
      </w:hyperlink>
      <w:r>
        <w:t xml:space="preserve"> Ульяновской Городской Думы от 25.06.2025 N 99)</w:t>
      </w:r>
    </w:p>
    <w:p w:rsidR="00882C5D" w:rsidRDefault="00882C5D">
      <w:pPr>
        <w:pStyle w:val="ConsPlusNormal"/>
        <w:spacing w:before="220"/>
        <w:ind w:firstLine="540"/>
        <w:jc w:val="both"/>
      </w:pPr>
      <w:bookmarkStart w:id="1" w:name="P94"/>
      <w:bookmarkEnd w:id="1"/>
      <w:r>
        <w:t>2.1(1). Контрольный орган для целей управления рисками причинения вреда (ущерба) при осуществлении муниципального контроля относит объекты контроля к одной из следующих категорий риска причинения вреда (ущерба) (далее - категории риска):</w:t>
      </w:r>
    </w:p>
    <w:p w:rsidR="00882C5D" w:rsidRDefault="00882C5D">
      <w:pPr>
        <w:pStyle w:val="ConsPlusNormal"/>
        <w:spacing w:before="220"/>
        <w:ind w:firstLine="540"/>
        <w:jc w:val="both"/>
      </w:pPr>
      <w:r>
        <w:t>1) средний риск;</w:t>
      </w:r>
    </w:p>
    <w:p w:rsidR="00882C5D" w:rsidRDefault="00882C5D">
      <w:pPr>
        <w:pStyle w:val="ConsPlusNormal"/>
        <w:spacing w:before="220"/>
        <w:ind w:firstLine="540"/>
        <w:jc w:val="both"/>
      </w:pPr>
      <w:r>
        <w:t>2) умеренный риск;</w:t>
      </w:r>
    </w:p>
    <w:p w:rsidR="00882C5D" w:rsidRDefault="00882C5D">
      <w:pPr>
        <w:pStyle w:val="ConsPlusNormal"/>
        <w:spacing w:before="220"/>
        <w:ind w:firstLine="540"/>
        <w:jc w:val="both"/>
      </w:pPr>
      <w:r>
        <w:t>3) низкий риск.</w:t>
      </w:r>
    </w:p>
    <w:p w:rsidR="00882C5D" w:rsidRDefault="00882C5D">
      <w:pPr>
        <w:pStyle w:val="ConsPlusNormal"/>
        <w:jc w:val="both"/>
      </w:pPr>
      <w:r>
        <w:t xml:space="preserve">(п. 2.1(1) </w:t>
      </w:r>
      <w:proofErr w:type="gramStart"/>
      <w:r>
        <w:t>введен</w:t>
      </w:r>
      <w:proofErr w:type="gramEnd"/>
      <w:r>
        <w:t xml:space="preserve"> </w:t>
      </w:r>
      <w:hyperlink r:id="rId42">
        <w:r>
          <w:rPr>
            <w:color w:val="0000FF"/>
          </w:rPr>
          <w:t>решением</w:t>
        </w:r>
      </w:hyperlink>
      <w:r>
        <w:t xml:space="preserve"> Ульяновской Городской Думы от 25.06.2025 N 99)</w:t>
      </w:r>
    </w:p>
    <w:p w:rsidR="00882C5D" w:rsidRDefault="00882C5D">
      <w:pPr>
        <w:pStyle w:val="ConsPlusNormal"/>
        <w:spacing w:before="220"/>
        <w:ind w:firstLine="540"/>
        <w:jc w:val="both"/>
      </w:pPr>
      <w:r>
        <w:t xml:space="preserve">2.1(2). Отнесение объекта муниципального контроля к одной из предусмотренных </w:t>
      </w:r>
      <w:hyperlink w:anchor="P94">
        <w:r>
          <w:rPr>
            <w:color w:val="0000FF"/>
          </w:rPr>
          <w:t>пунктом 2.1(1)</w:t>
        </w:r>
      </w:hyperlink>
      <w:r>
        <w:t xml:space="preserve"> настоящего Положения категории риска осуществляется контрольным органом путем сопоставления его характеристик со следующими критериями отнесения объектов к категориям риска:</w:t>
      </w:r>
    </w:p>
    <w:p w:rsidR="00882C5D" w:rsidRDefault="00882C5D">
      <w:pPr>
        <w:pStyle w:val="ConsPlusNormal"/>
        <w:spacing w:before="220"/>
        <w:ind w:firstLine="540"/>
        <w:jc w:val="both"/>
      </w:pPr>
      <w:r>
        <w:t>1) к категории среднего риска относятся:</w:t>
      </w:r>
    </w:p>
    <w:p w:rsidR="00882C5D" w:rsidRDefault="00882C5D">
      <w:pPr>
        <w:pStyle w:val="ConsPlusNormal"/>
        <w:spacing w:before="220"/>
        <w:ind w:firstLine="540"/>
        <w:jc w:val="both"/>
      </w:pPr>
      <w:proofErr w:type="gramStart"/>
      <w:r>
        <w:t>а) отведенные территории, придомовые территории, прилегающие территории к зданиям, строениям, сооружениям, земельным участкам, расположенным в границах муниципального образования "город Ульяновск";</w:t>
      </w:r>
      <w:proofErr w:type="gramEnd"/>
    </w:p>
    <w:p w:rsidR="00882C5D" w:rsidRDefault="00882C5D">
      <w:pPr>
        <w:pStyle w:val="ConsPlusNormal"/>
        <w:spacing w:before="220"/>
        <w:ind w:firstLine="540"/>
        <w:jc w:val="both"/>
      </w:pPr>
      <w:r>
        <w:t>б) работы, связанные с разрытием грунта и (или) вскрытием дорожного покрытия при строительстве, ремонте, реконструкции коммуникаций на территории муниципального образования "город Ульяновск";</w:t>
      </w:r>
    </w:p>
    <w:p w:rsidR="00882C5D" w:rsidRDefault="00882C5D">
      <w:pPr>
        <w:pStyle w:val="ConsPlusNormal"/>
        <w:spacing w:before="220"/>
        <w:ind w:firstLine="540"/>
        <w:jc w:val="both"/>
      </w:pPr>
      <w:r>
        <w:t>2) к категории умеренного риска относятся - вывески, фасады зданий, строений, сооружений, малые архитектурные формы, некапитальные нестационарные строения и сооружения, информационные щиты, указатели, ограждающие устройства;</w:t>
      </w:r>
    </w:p>
    <w:p w:rsidR="00882C5D" w:rsidRDefault="00882C5D">
      <w:pPr>
        <w:pStyle w:val="ConsPlusNormal"/>
        <w:spacing w:before="220"/>
        <w:ind w:firstLine="540"/>
        <w:jc w:val="both"/>
      </w:pPr>
      <w:r>
        <w:t>3) к категории низкого риска относятся - объекты контроля, не отнесенные контрольным органом к определенной категории риска.</w:t>
      </w:r>
    </w:p>
    <w:p w:rsidR="00882C5D" w:rsidRDefault="00882C5D">
      <w:pPr>
        <w:pStyle w:val="ConsPlusNormal"/>
        <w:jc w:val="both"/>
      </w:pPr>
      <w:r>
        <w:t xml:space="preserve">(п. 2.1(2) </w:t>
      </w:r>
      <w:proofErr w:type="gramStart"/>
      <w:r>
        <w:t>введен</w:t>
      </w:r>
      <w:proofErr w:type="gramEnd"/>
      <w:r>
        <w:t xml:space="preserve"> </w:t>
      </w:r>
      <w:hyperlink r:id="rId43">
        <w:r>
          <w:rPr>
            <w:color w:val="0000FF"/>
          </w:rPr>
          <w:t>решением</w:t>
        </w:r>
      </w:hyperlink>
      <w:r>
        <w:t xml:space="preserve"> Ульяновской Городской Думы от 25.06.2025 N 99)</w:t>
      </w:r>
    </w:p>
    <w:p w:rsidR="00882C5D" w:rsidRDefault="00882C5D">
      <w:pPr>
        <w:pStyle w:val="ConsPlusNormal"/>
        <w:spacing w:before="220"/>
        <w:ind w:firstLine="540"/>
        <w:jc w:val="both"/>
      </w:pPr>
      <w:r>
        <w:t>2.1(3). Объекты контроля, подлежащие отнесению к категории среднего и умеренного риска, подлежат отнесению к категории умеренного и низкого риска соответственно при отсутствии нарушений обязательных требований, выявленных по результатам проведения обязательных профилактических визитов или контрольных мероприятий, в течение года после проведения таких профилактических визитов и контрольных мероприятий.</w:t>
      </w:r>
    </w:p>
    <w:p w:rsidR="00882C5D" w:rsidRDefault="00882C5D">
      <w:pPr>
        <w:pStyle w:val="ConsPlusNormal"/>
        <w:jc w:val="both"/>
      </w:pPr>
      <w:r>
        <w:t>(</w:t>
      </w:r>
      <w:proofErr w:type="gramStart"/>
      <w:r>
        <w:t>п</w:t>
      </w:r>
      <w:proofErr w:type="gramEnd"/>
      <w:r>
        <w:t xml:space="preserve">. 2.1(3) введен </w:t>
      </w:r>
      <w:hyperlink r:id="rId44">
        <w:r>
          <w:rPr>
            <w:color w:val="0000FF"/>
          </w:rPr>
          <w:t>решением</w:t>
        </w:r>
      </w:hyperlink>
      <w:r>
        <w:t xml:space="preserve"> Ульяновской Городской Думы от 25.06.2025 N 99)</w:t>
      </w:r>
    </w:p>
    <w:p w:rsidR="00882C5D" w:rsidRDefault="00882C5D">
      <w:pPr>
        <w:pStyle w:val="ConsPlusNormal"/>
        <w:spacing w:before="220"/>
        <w:ind w:firstLine="540"/>
        <w:jc w:val="both"/>
      </w:pPr>
      <w:r>
        <w:t>2.1(4). Контрольный орган осуществляет учет объектов контроля. При сборе, обработке, анализе и учете сведений об объектах контроля для целей их учета контрольный орган использует информацию, представляемую ему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882C5D" w:rsidRDefault="00882C5D">
      <w:pPr>
        <w:pStyle w:val="ConsPlusNormal"/>
        <w:spacing w:before="220"/>
        <w:ind w:firstLine="540"/>
        <w:jc w:val="both"/>
      </w:pPr>
      <w:r>
        <w:t xml:space="preserve">Отнесение объектов контроля к категориям риска осуществляется в порядке, предусмотренном </w:t>
      </w:r>
      <w:hyperlink r:id="rId45">
        <w:r>
          <w:rPr>
            <w:color w:val="0000FF"/>
          </w:rPr>
          <w:t>статьей 24</w:t>
        </w:r>
      </w:hyperlink>
      <w:r>
        <w:t xml:space="preserve"> Федерального закона N 248-ФЗ.</w:t>
      </w:r>
    </w:p>
    <w:p w:rsidR="00882C5D" w:rsidRDefault="00882C5D">
      <w:pPr>
        <w:pStyle w:val="ConsPlusNormal"/>
        <w:spacing w:before="220"/>
        <w:ind w:firstLine="540"/>
        <w:jc w:val="both"/>
      </w:pPr>
      <w:r>
        <w:t xml:space="preserve">Решения об отнесении объектов контроля к категориям риска принимаются путем подписания руководителем контрольного органа соответствующих сведений в едином реестре </w:t>
      </w:r>
      <w:r>
        <w:lastRenderedPageBreak/>
        <w:t>видов федерального государственного контроля (надзора), регионального государственного контроля (надзора), муниципального контроля.</w:t>
      </w:r>
    </w:p>
    <w:p w:rsidR="00882C5D" w:rsidRDefault="00882C5D">
      <w:pPr>
        <w:pStyle w:val="ConsPlusNormal"/>
        <w:jc w:val="both"/>
      </w:pPr>
      <w:r>
        <w:t xml:space="preserve">(п. 2.1(4) </w:t>
      </w:r>
      <w:proofErr w:type="gramStart"/>
      <w:r>
        <w:t>введен</w:t>
      </w:r>
      <w:proofErr w:type="gramEnd"/>
      <w:r>
        <w:t xml:space="preserve"> </w:t>
      </w:r>
      <w:hyperlink r:id="rId46">
        <w:r>
          <w:rPr>
            <w:color w:val="0000FF"/>
          </w:rPr>
          <w:t>решением</w:t>
        </w:r>
      </w:hyperlink>
      <w:r>
        <w:t xml:space="preserve"> Ульяновской Городской Думы от 25.06.2025 N 99)</w:t>
      </w:r>
    </w:p>
    <w:p w:rsidR="00882C5D" w:rsidRDefault="00882C5D">
      <w:pPr>
        <w:pStyle w:val="ConsPlusNormal"/>
        <w:spacing w:before="220"/>
        <w:ind w:firstLine="540"/>
        <w:jc w:val="both"/>
      </w:pPr>
      <w:r>
        <w:t>2.1(5). В целях оценки риска причинения вреда (ущерба) при принятии решения о проведении и выборе вида внепланового контрольного мероприятия контрольный орган разрабатывает индикаторы риска нарушения обязательных требований.</w:t>
      </w:r>
    </w:p>
    <w:p w:rsidR="00882C5D" w:rsidRDefault="00882C5D">
      <w:pPr>
        <w:pStyle w:val="ConsPlusNormal"/>
        <w:spacing w:before="220"/>
        <w:ind w:firstLine="540"/>
        <w:jc w:val="both"/>
      </w:pPr>
      <w:hyperlink w:anchor="P305">
        <w:r>
          <w:rPr>
            <w:color w:val="0000FF"/>
          </w:rPr>
          <w:t>Перечень</w:t>
        </w:r>
      </w:hyperlink>
      <w:r>
        <w:t xml:space="preserve"> индикаторов риска нарушения обязательных требований при осуществлении муниципального контроля установлен приложением 1 к настоящему Положению.</w:t>
      </w:r>
    </w:p>
    <w:p w:rsidR="00882C5D" w:rsidRDefault="00882C5D">
      <w:pPr>
        <w:pStyle w:val="ConsPlusNormal"/>
        <w:jc w:val="both"/>
      </w:pPr>
      <w:r>
        <w:t>(</w:t>
      </w:r>
      <w:proofErr w:type="gramStart"/>
      <w:r>
        <w:t>п</w:t>
      </w:r>
      <w:proofErr w:type="gramEnd"/>
      <w:r>
        <w:t xml:space="preserve">. 2.1(5) введен </w:t>
      </w:r>
      <w:hyperlink r:id="rId47">
        <w:r>
          <w:rPr>
            <w:color w:val="0000FF"/>
          </w:rPr>
          <w:t>решением</w:t>
        </w:r>
      </w:hyperlink>
      <w:r>
        <w:t xml:space="preserve"> Ульяновской Городской Думы от 25.06.2025 N 99)</w:t>
      </w:r>
    </w:p>
    <w:p w:rsidR="00882C5D" w:rsidRDefault="00882C5D">
      <w:pPr>
        <w:pStyle w:val="ConsPlusNormal"/>
        <w:spacing w:before="220"/>
        <w:ind w:firstLine="540"/>
        <w:jc w:val="both"/>
      </w:pPr>
      <w:r>
        <w:t>2.2.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882C5D" w:rsidRDefault="00882C5D">
      <w:pPr>
        <w:pStyle w:val="ConsPlusNormal"/>
        <w:spacing w:before="220"/>
        <w:ind w:firstLine="540"/>
        <w:jc w:val="both"/>
      </w:pPr>
      <w:r>
        <w:t>2.3. При осуществлении муниципального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882C5D" w:rsidRDefault="00882C5D">
      <w:pPr>
        <w:pStyle w:val="ConsPlusNormal"/>
        <w:spacing w:before="220"/>
        <w:ind w:firstLine="540"/>
        <w:jc w:val="both"/>
      </w:pPr>
      <w:r>
        <w:t>2.4.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882C5D" w:rsidRDefault="00882C5D">
      <w:pPr>
        <w:pStyle w:val="ConsPlusNormal"/>
        <w:spacing w:before="220"/>
        <w:ind w:firstLine="540"/>
        <w:jc w:val="both"/>
      </w:pPr>
      <w:proofErr w:type="gramStart"/>
      <w:r>
        <w:t xml:space="preserve">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контроль, незамедлительно направляет информацию об этом руководителю (заместителю руководителя) контрольного органа для принятия решения о проведении контрольного мероприятия, либо в случаях, предусмотренных Федеральным </w:t>
      </w:r>
      <w:hyperlink r:id="rId48">
        <w:r>
          <w:rPr>
            <w:color w:val="0000FF"/>
          </w:rPr>
          <w:t>законом</w:t>
        </w:r>
      </w:hyperlink>
      <w:r>
        <w:t xml:space="preserve"> N 248-ФЗ, принимает меры, указанные в</w:t>
      </w:r>
      <w:proofErr w:type="gramEnd"/>
      <w:r>
        <w:t xml:space="preserve"> </w:t>
      </w:r>
      <w:hyperlink r:id="rId49">
        <w:r>
          <w:rPr>
            <w:color w:val="0000FF"/>
          </w:rPr>
          <w:t>статье 90</w:t>
        </w:r>
      </w:hyperlink>
      <w:r>
        <w:t xml:space="preserve"> Федерального закона N 248-ФЗ.</w:t>
      </w:r>
    </w:p>
    <w:p w:rsidR="00882C5D" w:rsidRDefault="00882C5D">
      <w:pPr>
        <w:pStyle w:val="ConsPlusNormal"/>
        <w:jc w:val="both"/>
      </w:pPr>
      <w:r>
        <w:t xml:space="preserve">(в ред. </w:t>
      </w:r>
      <w:hyperlink r:id="rId50">
        <w:r>
          <w:rPr>
            <w:color w:val="0000FF"/>
          </w:rPr>
          <w:t>решения</w:t>
        </w:r>
      </w:hyperlink>
      <w:r>
        <w:t xml:space="preserve"> Ульяновской Городской Думы от 25.06.2025 N 99)</w:t>
      </w:r>
    </w:p>
    <w:p w:rsidR="00882C5D" w:rsidRDefault="00882C5D">
      <w:pPr>
        <w:pStyle w:val="ConsPlusNormal"/>
        <w:spacing w:before="220"/>
        <w:ind w:firstLine="540"/>
        <w:jc w:val="both"/>
      </w:pPr>
      <w:r>
        <w:t>2.5. При осуществлении администрацией муниципального контроля могут проводиться следующие виды профилактических мероприятий:</w:t>
      </w:r>
    </w:p>
    <w:p w:rsidR="00882C5D" w:rsidRDefault="00882C5D">
      <w:pPr>
        <w:pStyle w:val="ConsPlusNormal"/>
        <w:spacing w:before="220"/>
        <w:ind w:firstLine="540"/>
        <w:jc w:val="both"/>
      </w:pPr>
      <w:r>
        <w:t>1) информирование;</w:t>
      </w:r>
    </w:p>
    <w:p w:rsidR="00882C5D" w:rsidRDefault="00882C5D">
      <w:pPr>
        <w:pStyle w:val="ConsPlusNormal"/>
        <w:spacing w:before="220"/>
        <w:ind w:firstLine="540"/>
        <w:jc w:val="both"/>
      </w:pPr>
      <w:r>
        <w:t>2) обобщение правоприменительной практики;</w:t>
      </w:r>
    </w:p>
    <w:p w:rsidR="00882C5D" w:rsidRDefault="00882C5D">
      <w:pPr>
        <w:pStyle w:val="ConsPlusNormal"/>
        <w:spacing w:before="220"/>
        <w:ind w:firstLine="540"/>
        <w:jc w:val="both"/>
      </w:pPr>
      <w:r>
        <w:t>3) объявление предостережений;</w:t>
      </w:r>
    </w:p>
    <w:p w:rsidR="00882C5D" w:rsidRDefault="00882C5D">
      <w:pPr>
        <w:pStyle w:val="ConsPlusNormal"/>
        <w:spacing w:before="220"/>
        <w:ind w:firstLine="540"/>
        <w:jc w:val="both"/>
      </w:pPr>
      <w:r>
        <w:t>4) консультирование;</w:t>
      </w:r>
    </w:p>
    <w:p w:rsidR="00882C5D" w:rsidRDefault="00882C5D">
      <w:pPr>
        <w:pStyle w:val="ConsPlusNormal"/>
        <w:spacing w:before="220"/>
        <w:ind w:firstLine="540"/>
        <w:jc w:val="both"/>
      </w:pPr>
      <w:r>
        <w:t>5) профилактический визит.</w:t>
      </w:r>
    </w:p>
    <w:p w:rsidR="00882C5D" w:rsidRDefault="00882C5D">
      <w:pPr>
        <w:pStyle w:val="ConsPlusNormal"/>
        <w:spacing w:before="220"/>
        <w:ind w:firstLine="540"/>
        <w:jc w:val="both"/>
      </w:pPr>
      <w:r>
        <w:t xml:space="preserve">Контрольный орган при проведении профилактических мероприятий осуществляет взаимодействие с гражданами, организациями только в случаях, установленных Федеральным </w:t>
      </w:r>
      <w:hyperlink r:id="rId51">
        <w:r>
          <w:rPr>
            <w:color w:val="0000FF"/>
          </w:rPr>
          <w:t>законом</w:t>
        </w:r>
      </w:hyperlink>
      <w:r>
        <w:t xml:space="preserve"> N 248-ФЗ. Если иное не установлено Федеральным </w:t>
      </w:r>
      <w:hyperlink r:id="rId52">
        <w:r>
          <w:rPr>
            <w:color w:val="0000FF"/>
          </w:rPr>
          <w:t>законом</w:t>
        </w:r>
      </w:hyperlink>
      <w:r>
        <w:t xml:space="preserve"> N 248-ФЗ,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rsidR="00882C5D" w:rsidRDefault="00882C5D">
      <w:pPr>
        <w:pStyle w:val="ConsPlusNormal"/>
        <w:jc w:val="both"/>
      </w:pPr>
      <w:r>
        <w:t>(</w:t>
      </w:r>
      <w:proofErr w:type="gramStart"/>
      <w:r>
        <w:t>а</w:t>
      </w:r>
      <w:proofErr w:type="gramEnd"/>
      <w:r>
        <w:t xml:space="preserve">бзац введен </w:t>
      </w:r>
      <w:hyperlink r:id="rId53">
        <w:r>
          <w:rPr>
            <w:color w:val="0000FF"/>
          </w:rPr>
          <w:t>решением</w:t>
        </w:r>
      </w:hyperlink>
      <w:r>
        <w:t xml:space="preserve"> Ульяновской Городской Думы от 25.06.2025 N 99)</w:t>
      </w:r>
    </w:p>
    <w:p w:rsidR="00882C5D" w:rsidRDefault="00882C5D">
      <w:pPr>
        <w:pStyle w:val="ConsPlusNormal"/>
        <w:spacing w:before="220"/>
        <w:ind w:firstLine="540"/>
        <w:jc w:val="both"/>
      </w:pPr>
      <w:r>
        <w:lastRenderedPageBreak/>
        <w:t xml:space="preserve">2.6. </w:t>
      </w:r>
      <w:proofErr w:type="gramStart"/>
      <w:r>
        <w:t xml:space="preserve">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информационно-телекоммуникационной сети "Интернет" (далее - официальный сайт администрации, сеть "Интернет") в разделе, указанном в </w:t>
      </w:r>
      <w:hyperlink w:anchor="P129">
        <w:r>
          <w:rPr>
            <w:color w:val="0000FF"/>
          </w:rPr>
          <w:t>абзаце втором</w:t>
        </w:r>
      </w:hyperlink>
      <w:r>
        <w:t xml:space="preserve"> настоящего пункта, в средствах массовой информации, через личные кабинеты контролируемых лиц в государственных информационных системах (при их наличии), в иных формах.</w:t>
      </w:r>
      <w:proofErr w:type="gramEnd"/>
    </w:p>
    <w:p w:rsidR="00882C5D" w:rsidRDefault="00882C5D">
      <w:pPr>
        <w:pStyle w:val="ConsPlusNormal"/>
        <w:spacing w:before="220"/>
        <w:ind w:firstLine="540"/>
        <w:jc w:val="both"/>
      </w:pPr>
      <w:bookmarkStart w:id="2" w:name="P129"/>
      <w:bookmarkEnd w:id="2"/>
      <w:r>
        <w:t xml:space="preserve">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hyperlink r:id="rId54">
        <w:r>
          <w:rPr>
            <w:color w:val="0000FF"/>
          </w:rPr>
          <w:t>частью 3 статьи 46</w:t>
        </w:r>
      </w:hyperlink>
      <w:r>
        <w:t xml:space="preserve"> Федерального закона N 248-ФЗ.</w:t>
      </w:r>
    </w:p>
    <w:p w:rsidR="00882C5D" w:rsidRDefault="00882C5D">
      <w:pPr>
        <w:pStyle w:val="ConsPlusNormal"/>
        <w:spacing w:before="220"/>
        <w:ind w:firstLine="540"/>
        <w:jc w:val="both"/>
      </w:pPr>
      <w:r>
        <w:t>Администрация также вправе информировать население муниципального образования "город Ульяновск" об обязательных требованиях, предъявляемых к объектам контроля, на собраниях и конференциях граждан.</w:t>
      </w:r>
    </w:p>
    <w:p w:rsidR="00882C5D" w:rsidRDefault="00882C5D">
      <w:pPr>
        <w:pStyle w:val="ConsPlusNormal"/>
        <w:spacing w:before="220"/>
        <w:ind w:firstLine="540"/>
        <w:jc w:val="both"/>
      </w:pPr>
      <w:r>
        <w:t>2.7.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rsidR="00882C5D" w:rsidRDefault="00882C5D">
      <w:pPr>
        <w:pStyle w:val="ConsPlusNormal"/>
        <w:spacing w:before="220"/>
        <w:ind w:firstLine="540"/>
        <w:jc w:val="both"/>
      </w:pPr>
      <w:r>
        <w:t>По итогам обобщения правоприменительной практики должностными лицами, уполномоченными осуществлять муниципальный контроль, ежегодно готовится доклад, содержащий результаты обобщения правоприменительной практики по осуществлению муниципального контроля, утверждаемый распоряжением администрации. Указанный доклад размещается в срок до 1 июля года, следующего за отчетным годом, на официальном сайте администрации в специальном разделе, посвященном контрольной деятельности.</w:t>
      </w:r>
    </w:p>
    <w:p w:rsidR="00882C5D" w:rsidRDefault="00882C5D">
      <w:pPr>
        <w:pStyle w:val="ConsPlusNormal"/>
        <w:spacing w:before="220"/>
        <w:ind w:firstLine="540"/>
        <w:jc w:val="both"/>
      </w:pPr>
      <w:r>
        <w:t xml:space="preserve">2.8. </w:t>
      </w:r>
      <w:proofErr w:type="gramStart"/>
      <w:r>
        <w:t>Предостережение о недопустимости нарушения обязательных требований (далее - предостережение) объявляется контролируемому лицу в случае наличия у контрольного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proofErr w:type="gramEnd"/>
      <w:r>
        <w:t xml:space="preserve"> Предостережения объявляются руководителем контрольного органа 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882C5D" w:rsidRDefault="00882C5D">
      <w:pPr>
        <w:pStyle w:val="ConsPlusNormal"/>
        <w:spacing w:before="220"/>
        <w:ind w:firstLine="540"/>
        <w:jc w:val="both"/>
      </w:pPr>
      <w:r>
        <w:t xml:space="preserve">Предостережение составляется по </w:t>
      </w:r>
      <w:hyperlink r:id="rId55">
        <w:r>
          <w:rPr>
            <w:color w:val="0000FF"/>
          </w:rPr>
          <w:t>форме</w:t>
        </w:r>
      </w:hyperlink>
      <w:r>
        <w:t>, утвержденной приказом Министерства экономического развития Российской Федерации от 31.03.2021 N 151 "О типовых формах документов, используемых контрольным (надзорным) органом".</w:t>
      </w:r>
    </w:p>
    <w:p w:rsidR="00882C5D" w:rsidRDefault="00882C5D">
      <w:pPr>
        <w:pStyle w:val="ConsPlusNormal"/>
        <w:spacing w:before="220"/>
        <w:ind w:firstLine="540"/>
        <w:jc w:val="both"/>
      </w:pPr>
      <w:r>
        <w:t>Объявляемые предостережения регистрируются в журнале учета предостережений, форма которого утверждается администрацией.</w:t>
      </w:r>
    </w:p>
    <w:p w:rsidR="00882C5D" w:rsidRDefault="00882C5D">
      <w:pPr>
        <w:pStyle w:val="ConsPlusNormal"/>
        <w:spacing w:before="220"/>
        <w:ind w:firstLine="540"/>
        <w:jc w:val="both"/>
      </w:pPr>
      <w:r>
        <w:t>В случае объявления контрольным органом предостережения контролируемое лицо вправе подать возражение в отношении предостережения (далее - возражение) в срок не позднее 30 дней со дня получения им предостережения. В возражениях указываются:</w:t>
      </w:r>
    </w:p>
    <w:p w:rsidR="00882C5D" w:rsidRDefault="00882C5D">
      <w:pPr>
        <w:pStyle w:val="ConsPlusNormal"/>
        <w:spacing w:before="220"/>
        <w:ind w:firstLine="540"/>
        <w:jc w:val="both"/>
      </w:pPr>
      <w:r>
        <w:t>1) наименование юридического лица, фамилия, имя, отчество (при наличии) гражданина или индивидуального предпринимателя;</w:t>
      </w:r>
    </w:p>
    <w:p w:rsidR="00882C5D" w:rsidRDefault="00882C5D">
      <w:pPr>
        <w:pStyle w:val="ConsPlusNormal"/>
        <w:spacing w:before="220"/>
        <w:ind w:firstLine="540"/>
        <w:jc w:val="both"/>
      </w:pPr>
      <w:r>
        <w:t>2) идентификационный номер налогоплательщика - юридического лица, индивидуального предпринимателя;</w:t>
      </w:r>
    </w:p>
    <w:p w:rsidR="00882C5D" w:rsidRDefault="00882C5D">
      <w:pPr>
        <w:pStyle w:val="ConsPlusNormal"/>
        <w:spacing w:before="220"/>
        <w:ind w:firstLine="540"/>
        <w:jc w:val="both"/>
      </w:pPr>
      <w:r>
        <w:t>3) дата и номер предостережения, направленного в адрес контролируемого лица;</w:t>
      </w:r>
    </w:p>
    <w:p w:rsidR="00882C5D" w:rsidRDefault="00882C5D">
      <w:pPr>
        <w:pStyle w:val="ConsPlusNormal"/>
        <w:spacing w:before="220"/>
        <w:ind w:firstLine="540"/>
        <w:jc w:val="both"/>
      </w:pPr>
      <w:r>
        <w:t xml:space="preserve">4) обоснование позиции в отношении указанных в предостережении действий (бездействия) </w:t>
      </w:r>
      <w:r>
        <w:lastRenderedPageBreak/>
        <w:t>контролируемого лица, которые приводят или могут привести к нарушению обязательных требований.</w:t>
      </w:r>
    </w:p>
    <w:p w:rsidR="00882C5D" w:rsidRDefault="00882C5D">
      <w:pPr>
        <w:pStyle w:val="ConsPlusNormal"/>
        <w:spacing w:before="220"/>
        <w:ind w:firstLine="540"/>
        <w:jc w:val="both"/>
      </w:pPr>
      <w:r>
        <w:t>Возражение рассматривается руководителем контрольного органа в течение 30 дней со дня его получения. В результате рассмотрения возражения контролируемому лицу направляется ответ с информацией о согласии или несогласии с возражением.</w:t>
      </w:r>
    </w:p>
    <w:p w:rsidR="00882C5D" w:rsidRDefault="00882C5D">
      <w:pPr>
        <w:pStyle w:val="ConsPlusNormal"/>
        <w:spacing w:before="220"/>
        <w:ind w:firstLine="540"/>
        <w:jc w:val="both"/>
      </w:pPr>
      <w:r>
        <w:t>В случае принятия представленных в возражении контролируемого лица доводов руководитель контрольного органа аннулирует направленное ранее предостережение с соответствующей отметкой в журнале учета предостережений. При несогласии с возражением в ответе указываются соответствующие обоснования.</w:t>
      </w:r>
    </w:p>
    <w:p w:rsidR="00882C5D" w:rsidRDefault="00882C5D">
      <w:pPr>
        <w:pStyle w:val="ConsPlusNormal"/>
        <w:spacing w:before="220"/>
        <w:ind w:firstLine="540"/>
        <w:jc w:val="both"/>
      </w:pPr>
      <w:r>
        <w:t>Информация о несогласии с возражением или об аннулировании предостережения направляется в адрес контролируемого лица в письменной форме или в форме электронного документа.</w:t>
      </w:r>
    </w:p>
    <w:p w:rsidR="00882C5D" w:rsidRDefault="00882C5D">
      <w:pPr>
        <w:pStyle w:val="ConsPlusNormal"/>
        <w:jc w:val="both"/>
      </w:pPr>
      <w:r>
        <w:t>(</w:t>
      </w:r>
      <w:proofErr w:type="gramStart"/>
      <w:r>
        <w:t>п</w:t>
      </w:r>
      <w:proofErr w:type="gramEnd"/>
      <w:r>
        <w:t xml:space="preserve">. 2.8 в ред. </w:t>
      </w:r>
      <w:hyperlink r:id="rId56">
        <w:r>
          <w:rPr>
            <w:color w:val="0000FF"/>
          </w:rPr>
          <w:t>решения</w:t>
        </w:r>
      </w:hyperlink>
      <w:r>
        <w:t xml:space="preserve"> Ульяновской Городской Думы от 26.02.2025 N 19)</w:t>
      </w:r>
    </w:p>
    <w:p w:rsidR="00882C5D" w:rsidRDefault="00882C5D">
      <w:pPr>
        <w:pStyle w:val="ConsPlusNormal"/>
        <w:spacing w:before="220"/>
        <w:ind w:firstLine="540"/>
        <w:jc w:val="both"/>
      </w:pPr>
      <w:r>
        <w:t>2.9. Консультирование (разъяснения по вопросам, связанным с организацией и осуществлением муниципального контроля) осуществляется должностным лицом, уполномоченным осуществлять муниципальный контроль, по обращениям контролируемых лиц и их представителей без взимания платы.</w:t>
      </w:r>
    </w:p>
    <w:p w:rsidR="00882C5D" w:rsidRDefault="00882C5D">
      <w:pPr>
        <w:pStyle w:val="ConsPlusNormal"/>
        <w:spacing w:before="220"/>
        <w:ind w:firstLine="540"/>
        <w:jc w:val="both"/>
      </w:pPr>
      <w:r>
        <w:t xml:space="preserve">Консультирование осуществляется должностным лицом, уполномоченным осуществлять муниципальный контроль, по телефону, посредством </w:t>
      </w:r>
      <w:proofErr w:type="spellStart"/>
      <w:r>
        <w:t>видео-конференц-связи</w:t>
      </w:r>
      <w:proofErr w:type="spellEnd"/>
      <w:r>
        <w:t>, на личном приеме либо в ходе проведения профилактического мероприятия, контрольного мероприятия, и не должно превышать 15 минут.</w:t>
      </w:r>
    </w:p>
    <w:p w:rsidR="00882C5D" w:rsidRDefault="00882C5D">
      <w:pPr>
        <w:pStyle w:val="ConsPlusNormal"/>
        <w:spacing w:before="220"/>
        <w:ind w:firstLine="540"/>
        <w:jc w:val="both"/>
      </w:pPr>
      <w:r>
        <w:t>Информация о месте проведения личного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rsidR="00882C5D" w:rsidRDefault="00882C5D">
      <w:pPr>
        <w:pStyle w:val="ConsPlusNormal"/>
        <w:spacing w:before="220"/>
        <w:ind w:firstLine="540"/>
        <w:jc w:val="both"/>
      </w:pPr>
      <w:r>
        <w:t>Консультирование осуществляется в устной или письменной формах по следующим вопросам:</w:t>
      </w:r>
    </w:p>
    <w:p w:rsidR="00882C5D" w:rsidRDefault="00882C5D">
      <w:pPr>
        <w:pStyle w:val="ConsPlusNormal"/>
        <w:spacing w:before="220"/>
        <w:ind w:firstLine="540"/>
        <w:jc w:val="both"/>
      </w:pPr>
      <w:r>
        <w:t>1) организация и осуществление муниципального контроля;</w:t>
      </w:r>
    </w:p>
    <w:p w:rsidR="00882C5D" w:rsidRDefault="00882C5D">
      <w:pPr>
        <w:pStyle w:val="ConsPlusNormal"/>
        <w:spacing w:before="220"/>
        <w:ind w:firstLine="540"/>
        <w:jc w:val="both"/>
      </w:pPr>
      <w:r>
        <w:t>2) порядок осуществления контрольных мероприятий, установленных настоящим Положением;</w:t>
      </w:r>
    </w:p>
    <w:p w:rsidR="00882C5D" w:rsidRDefault="00882C5D">
      <w:pPr>
        <w:pStyle w:val="ConsPlusNormal"/>
        <w:spacing w:before="220"/>
        <w:ind w:firstLine="540"/>
        <w:jc w:val="both"/>
      </w:pPr>
      <w:r>
        <w:t>3) порядок обжалования действий (бездействия) должностных лиц, уполномоченных осуществлять муниципальный контроль;</w:t>
      </w:r>
    </w:p>
    <w:p w:rsidR="00882C5D" w:rsidRDefault="00882C5D">
      <w:pPr>
        <w:pStyle w:val="ConsPlusNormal"/>
        <w:spacing w:before="220"/>
        <w:ind w:firstLine="540"/>
        <w:jc w:val="both"/>
      </w:pPr>
      <w: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контрольным органом в рамках контрольных мероприятий.</w:t>
      </w:r>
    </w:p>
    <w:p w:rsidR="00882C5D" w:rsidRDefault="00882C5D">
      <w:pPr>
        <w:pStyle w:val="ConsPlusNormal"/>
        <w:spacing w:before="220"/>
        <w:ind w:firstLine="540"/>
        <w:jc w:val="both"/>
      </w:pPr>
      <w:r>
        <w:t xml:space="preserve">По итогам консультирования информация в письменной форме контролируемым лицам и их представителям не предоставляется за исключением случаев, установленных </w:t>
      </w:r>
      <w:hyperlink w:anchor="P155">
        <w:r>
          <w:rPr>
            <w:color w:val="0000FF"/>
          </w:rPr>
          <w:t>пунктом 2.10</w:t>
        </w:r>
      </w:hyperlink>
      <w:r>
        <w:t xml:space="preserve"> настоящего Положения. Контролируемое лицо вправе направить запрос о предоставлении письменного ответа в сроки, установленные Федеральным </w:t>
      </w:r>
      <w:hyperlink r:id="rId57">
        <w:r>
          <w:rPr>
            <w:color w:val="0000FF"/>
          </w:rPr>
          <w:t>законом</w:t>
        </w:r>
      </w:hyperlink>
      <w:r>
        <w:t xml:space="preserve"> от 02.05.2006 N 59-ФЗ "О порядке рассмотрения обращений граждан Российской Федерации".</w:t>
      </w:r>
    </w:p>
    <w:p w:rsidR="00882C5D" w:rsidRDefault="00882C5D">
      <w:pPr>
        <w:pStyle w:val="ConsPlusNormal"/>
        <w:jc w:val="both"/>
      </w:pPr>
      <w:r>
        <w:t>(</w:t>
      </w:r>
      <w:proofErr w:type="gramStart"/>
      <w:r>
        <w:t>п</w:t>
      </w:r>
      <w:proofErr w:type="gramEnd"/>
      <w:r>
        <w:t xml:space="preserve">. 2.9 в ред. </w:t>
      </w:r>
      <w:hyperlink r:id="rId58">
        <w:r>
          <w:rPr>
            <w:color w:val="0000FF"/>
          </w:rPr>
          <w:t>решения</w:t>
        </w:r>
      </w:hyperlink>
      <w:r>
        <w:t xml:space="preserve"> Ульяновской Городской Думы от 26.02.2025 N 19)</w:t>
      </w:r>
    </w:p>
    <w:p w:rsidR="00882C5D" w:rsidRDefault="00882C5D">
      <w:pPr>
        <w:pStyle w:val="ConsPlusNormal"/>
        <w:spacing w:before="220"/>
        <w:ind w:firstLine="540"/>
        <w:jc w:val="both"/>
      </w:pPr>
      <w:bookmarkStart w:id="3" w:name="P155"/>
      <w:bookmarkEnd w:id="3"/>
      <w:r>
        <w:t>2.10. Консультирование в письменной форме осуществляется должностным лицом, уполномоченным осуществлять муниципальный контроль, в следующих случаях:</w:t>
      </w:r>
    </w:p>
    <w:p w:rsidR="00882C5D" w:rsidRDefault="00882C5D">
      <w:pPr>
        <w:pStyle w:val="ConsPlusNormal"/>
        <w:spacing w:before="220"/>
        <w:ind w:firstLine="540"/>
        <w:jc w:val="both"/>
      </w:pPr>
      <w:r>
        <w:lastRenderedPageBreak/>
        <w:t>1) контролируемым лицом представлен письменный запрос о представлении письменного ответа по вопросам консультирования;</w:t>
      </w:r>
    </w:p>
    <w:p w:rsidR="00882C5D" w:rsidRDefault="00882C5D">
      <w:pPr>
        <w:pStyle w:val="ConsPlusNormal"/>
        <w:spacing w:before="220"/>
        <w:ind w:firstLine="540"/>
        <w:jc w:val="both"/>
      </w:pPr>
      <w:r>
        <w:t>2) за время консультирования предоставить в устной форме ответ на поставленные вопросы невозможно;</w:t>
      </w:r>
    </w:p>
    <w:p w:rsidR="00882C5D" w:rsidRDefault="00882C5D">
      <w:pPr>
        <w:pStyle w:val="ConsPlusNormal"/>
        <w:spacing w:before="220"/>
        <w:ind w:firstLine="540"/>
        <w:jc w:val="both"/>
      </w:pPr>
      <w:r>
        <w:t>3) ответ на поставленные вопросы требует дополнительного запроса сведений.</w:t>
      </w:r>
    </w:p>
    <w:p w:rsidR="00882C5D" w:rsidRDefault="00882C5D">
      <w:pPr>
        <w:pStyle w:val="ConsPlusNormal"/>
        <w:spacing w:before="220"/>
        <w:ind w:firstLine="540"/>
        <w:jc w:val="both"/>
      </w:pPr>
      <w:r>
        <w:t>При осуществлении консультирования должностное лицо, уполномоченное осуществлять муниципальный контроль, обязано соблюдать конфиденциальность информации, доступ к которой ограничен в соответствии с законодательством Российской Федерации.</w:t>
      </w:r>
    </w:p>
    <w:p w:rsidR="00882C5D" w:rsidRDefault="00882C5D">
      <w:pPr>
        <w:pStyle w:val="ConsPlusNormal"/>
        <w:spacing w:before="220"/>
        <w:ind w:firstLine="540"/>
        <w:jc w:val="both"/>
      </w:pPr>
      <w: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контроль, иных участников контрольного мероприятия, а также результаты проведенных в рамках контрольного мероприятия испытаний.</w:t>
      </w:r>
    </w:p>
    <w:p w:rsidR="00882C5D" w:rsidRDefault="00882C5D">
      <w:pPr>
        <w:pStyle w:val="ConsPlusNormal"/>
        <w:jc w:val="both"/>
      </w:pPr>
      <w:r>
        <w:t xml:space="preserve">(в ред. </w:t>
      </w:r>
      <w:hyperlink r:id="rId59">
        <w:r>
          <w:rPr>
            <w:color w:val="0000FF"/>
          </w:rPr>
          <w:t>решения</w:t>
        </w:r>
      </w:hyperlink>
      <w:r>
        <w:t xml:space="preserve"> Ульяновской Городской Думы от 22.02.2023 N 17)</w:t>
      </w:r>
    </w:p>
    <w:p w:rsidR="00882C5D" w:rsidRDefault="00882C5D">
      <w:pPr>
        <w:pStyle w:val="ConsPlusNormal"/>
        <w:spacing w:before="220"/>
        <w:ind w:firstLine="540"/>
        <w:jc w:val="both"/>
      </w:pPr>
      <w:r>
        <w:t>Информация, ставшая известной должностному лицу, уполномоченному осуществлять муниципальный контроль,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rsidR="00882C5D" w:rsidRDefault="00882C5D">
      <w:pPr>
        <w:pStyle w:val="ConsPlusNormal"/>
        <w:spacing w:before="220"/>
        <w:ind w:firstLine="540"/>
        <w:jc w:val="both"/>
      </w:pPr>
      <w:r>
        <w:t>Должностными лицами, уполномоченными осуществлять муниципальный контроль, ведется журнал учета консультирований, форма которого утверждается администрацией.</w:t>
      </w:r>
    </w:p>
    <w:p w:rsidR="00882C5D" w:rsidRDefault="00882C5D">
      <w:pPr>
        <w:pStyle w:val="ConsPlusNormal"/>
        <w:jc w:val="both"/>
      </w:pPr>
      <w:r>
        <w:t xml:space="preserve">(в ред. </w:t>
      </w:r>
      <w:hyperlink r:id="rId60">
        <w:r>
          <w:rPr>
            <w:color w:val="0000FF"/>
          </w:rPr>
          <w:t>решения</w:t>
        </w:r>
      </w:hyperlink>
      <w:r>
        <w:t xml:space="preserve"> Ульяновской Городской Думы от 25.06.2025 N 99)</w:t>
      </w:r>
    </w:p>
    <w:p w:rsidR="00882C5D" w:rsidRDefault="00882C5D">
      <w:pPr>
        <w:pStyle w:val="ConsPlusNormal"/>
        <w:spacing w:before="220"/>
        <w:ind w:firstLine="540"/>
        <w:jc w:val="both"/>
      </w:pPr>
      <w:r>
        <w:t>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руководителем контрольного органа или должностным лицом, уполномоченным осуществлять муниципальный контроль.</w:t>
      </w:r>
    </w:p>
    <w:p w:rsidR="00882C5D" w:rsidRDefault="00882C5D">
      <w:pPr>
        <w:pStyle w:val="ConsPlusNormal"/>
        <w:spacing w:before="220"/>
        <w:ind w:firstLine="540"/>
        <w:jc w:val="both"/>
      </w:pPr>
      <w:r>
        <w:t xml:space="preserve">2.11. Профилактический визит проводится в форме профилактической беседы должностным лицом, уполномоченным осуществлять муниципальный контроль по месту осуществления деятельности контролируемого лица либо путем использования </w:t>
      </w:r>
      <w:proofErr w:type="spellStart"/>
      <w:r>
        <w:t>видео-конференц-связи</w:t>
      </w:r>
      <w:proofErr w:type="spellEnd"/>
      <w:r>
        <w:t xml:space="preserve"> или мобильного приложения "Инспектор".</w:t>
      </w:r>
    </w:p>
    <w:p w:rsidR="00882C5D" w:rsidRDefault="00882C5D">
      <w:pPr>
        <w:pStyle w:val="ConsPlusNormal"/>
        <w:spacing w:before="220"/>
        <w:ind w:firstLine="540"/>
        <w:jc w:val="both"/>
      </w:pPr>
      <w:proofErr w:type="gramStart"/>
      <w: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w:t>
      </w:r>
      <w:proofErr w:type="gramEnd"/>
      <w:r>
        <w:t xml:space="preserve"> отнесения объектов контроля к категориям риска, и проводит оценку уровня соблюдения контролируемым лицом обязательных требований.</w:t>
      </w:r>
    </w:p>
    <w:p w:rsidR="00882C5D" w:rsidRDefault="00882C5D">
      <w:pPr>
        <w:pStyle w:val="ConsPlusNormal"/>
        <w:spacing w:before="220"/>
        <w:ind w:firstLine="540"/>
        <w:jc w:val="both"/>
      </w:pPr>
      <w:r>
        <w:t>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rsidR="00882C5D" w:rsidRDefault="00882C5D">
      <w:pPr>
        <w:pStyle w:val="ConsPlusNormal"/>
        <w:jc w:val="both"/>
      </w:pPr>
      <w:r>
        <w:t xml:space="preserve">(п. 2.11 в ред. </w:t>
      </w:r>
      <w:hyperlink r:id="rId61">
        <w:r>
          <w:rPr>
            <w:color w:val="0000FF"/>
          </w:rPr>
          <w:t>решения</w:t>
        </w:r>
      </w:hyperlink>
      <w:r>
        <w:t xml:space="preserve"> Ульяновской Городской Думы от 25.06.2025 N 99)</w:t>
      </w:r>
    </w:p>
    <w:p w:rsidR="00882C5D" w:rsidRDefault="00882C5D">
      <w:pPr>
        <w:pStyle w:val="ConsPlusNormal"/>
        <w:spacing w:before="220"/>
        <w:ind w:firstLine="540"/>
        <w:jc w:val="both"/>
      </w:pPr>
      <w:r>
        <w:t xml:space="preserve">2.12. Обязательный профилактический визит в отношении контролируемых лиц проводится в порядке, установленном </w:t>
      </w:r>
      <w:hyperlink r:id="rId62">
        <w:r>
          <w:rPr>
            <w:color w:val="0000FF"/>
          </w:rPr>
          <w:t>статьей 52(1)</w:t>
        </w:r>
      </w:hyperlink>
      <w:r>
        <w:t xml:space="preserve"> Федерального закона N 248-ФЗ.</w:t>
      </w:r>
    </w:p>
    <w:p w:rsidR="00882C5D" w:rsidRDefault="00882C5D">
      <w:pPr>
        <w:pStyle w:val="ConsPlusNormal"/>
        <w:spacing w:before="220"/>
        <w:ind w:firstLine="540"/>
        <w:jc w:val="both"/>
      </w:pPr>
      <w:r>
        <w:t xml:space="preserve">Периодичность проведения обязательных профилактических визитов для объектов контроля, отнесенных к категории среднего и умеренного риска, определяется Правительством </w:t>
      </w:r>
      <w:r>
        <w:lastRenderedPageBreak/>
        <w:t>Российской Федерации.</w:t>
      </w:r>
    </w:p>
    <w:p w:rsidR="00882C5D" w:rsidRDefault="00882C5D">
      <w:pPr>
        <w:pStyle w:val="ConsPlusNormal"/>
        <w:spacing w:before="220"/>
        <w:ind w:firstLine="540"/>
        <w:jc w:val="both"/>
      </w:pPr>
      <w:r>
        <w:t xml:space="preserve">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w:t>
      </w:r>
      <w:hyperlink r:id="rId63">
        <w:r>
          <w:rPr>
            <w:color w:val="0000FF"/>
          </w:rPr>
          <w:t>статьей 90(1)</w:t>
        </w:r>
      </w:hyperlink>
      <w:r>
        <w:t xml:space="preserve"> Федерального закона N 248-ФЗ.</w:t>
      </w:r>
    </w:p>
    <w:p w:rsidR="00882C5D" w:rsidRDefault="00882C5D">
      <w:pPr>
        <w:pStyle w:val="ConsPlusNormal"/>
        <w:jc w:val="both"/>
      </w:pPr>
      <w:r>
        <w:t xml:space="preserve">(п. 2.12 </w:t>
      </w:r>
      <w:proofErr w:type="gramStart"/>
      <w:r>
        <w:t>введен</w:t>
      </w:r>
      <w:proofErr w:type="gramEnd"/>
      <w:r>
        <w:t xml:space="preserve"> </w:t>
      </w:r>
      <w:hyperlink r:id="rId64">
        <w:r>
          <w:rPr>
            <w:color w:val="0000FF"/>
          </w:rPr>
          <w:t>решением</w:t>
        </w:r>
      </w:hyperlink>
      <w:r>
        <w:t xml:space="preserve"> Ульяновской Городской Думы от 25.06.2025 N 99)</w:t>
      </w:r>
    </w:p>
    <w:p w:rsidR="00882C5D" w:rsidRDefault="00882C5D">
      <w:pPr>
        <w:pStyle w:val="ConsPlusNormal"/>
        <w:spacing w:before="220"/>
        <w:ind w:firstLine="540"/>
        <w:jc w:val="both"/>
      </w:pPr>
      <w:r>
        <w:t xml:space="preserve">2.13. Профилактический визит по инициативе контролируемого лица проводится в порядке, установленном </w:t>
      </w:r>
      <w:hyperlink r:id="rId65">
        <w:r>
          <w:rPr>
            <w:color w:val="0000FF"/>
          </w:rPr>
          <w:t>статьей 52(2)</w:t>
        </w:r>
      </w:hyperlink>
      <w:r>
        <w:t xml:space="preserve"> Федерального закона N 248-ФЗ.</w:t>
      </w:r>
    </w:p>
    <w:p w:rsidR="00882C5D" w:rsidRDefault="00882C5D">
      <w:pPr>
        <w:pStyle w:val="ConsPlusNormal"/>
        <w:spacing w:before="220"/>
        <w:ind w:firstLine="540"/>
        <w:jc w:val="both"/>
      </w:pPr>
      <w:r>
        <w:t>При проведении профилактического визита по инициативе контролируемого лица не выдаются предписания об устранении нарушений обязательных требований. Разъяснения и рекомендации, полученные контролируемым лицом в ходе профилактического визита, носят рекомендательный характер.</w:t>
      </w:r>
    </w:p>
    <w:p w:rsidR="00882C5D" w:rsidRDefault="00882C5D">
      <w:pPr>
        <w:pStyle w:val="ConsPlusNormal"/>
        <w:jc w:val="both"/>
      </w:pPr>
      <w:r>
        <w:t>(</w:t>
      </w:r>
      <w:proofErr w:type="gramStart"/>
      <w:r>
        <w:t>п</w:t>
      </w:r>
      <w:proofErr w:type="gramEnd"/>
      <w:r>
        <w:t xml:space="preserve">. 2.13 введен </w:t>
      </w:r>
      <w:hyperlink r:id="rId66">
        <w:r>
          <w:rPr>
            <w:color w:val="0000FF"/>
          </w:rPr>
          <w:t>решением</w:t>
        </w:r>
      </w:hyperlink>
      <w:r>
        <w:t xml:space="preserve"> Ульяновской Городской Думы от 25.06.2025 N 99)</w:t>
      </w:r>
    </w:p>
    <w:p w:rsidR="00882C5D" w:rsidRDefault="00882C5D">
      <w:pPr>
        <w:pStyle w:val="ConsPlusNormal"/>
        <w:jc w:val="both"/>
      </w:pPr>
    </w:p>
    <w:p w:rsidR="00882C5D" w:rsidRDefault="00882C5D">
      <w:pPr>
        <w:pStyle w:val="ConsPlusTitle"/>
        <w:jc w:val="center"/>
        <w:outlineLvl w:val="1"/>
      </w:pPr>
      <w:r>
        <w:t>3. Осуществление контрольных мероприятий</w:t>
      </w:r>
    </w:p>
    <w:p w:rsidR="00882C5D" w:rsidRDefault="00882C5D">
      <w:pPr>
        <w:pStyle w:val="ConsPlusTitle"/>
        <w:jc w:val="center"/>
      </w:pPr>
      <w:r>
        <w:t>и контрольных действий</w:t>
      </w:r>
    </w:p>
    <w:p w:rsidR="00882C5D" w:rsidRDefault="00882C5D">
      <w:pPr>
        <w:pStyle w:val="ConsPlusNormal"/>
        <w:jc w:val="both"/>
      </w:pPr>
    </w:p>
    <w:p w:rsidR="00882C5D" w:rsidRDefault="00882C5D">
      <w:pPr>
        <w:pStyle w:val="ConsPlusNormal"/>
        <w:ind w:firstLine="540"/>
        <w:jc w:val="both"/>
      </w:pPr>
      <w:r>
        <w:t>3.1. При осуществлении муниципального контроля администрацией могут проводиться следующие виды контрольных мероприятий и контрольных действий в рамках указанных мероприятий:</w:t>
      </w:r>
    </w:p>
    <w:p w:rsidR="00882C5D" w:rsidRDefault="00882C5D">
      <w:pPr>
        <w:pStyle w:val="ConsPlusNormal"/>
        <w:spacing w:before="220"/>
        <w:ind w:firstLine="540"/>
        <w:jc w:val="both"/>
      </w:pPr>
      <w:bookmarkStart w:id="4" w:name="P182"/>
      <w:bookmarkEnd w:id="4"/>
      <w: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получения письменных объяснений, инструментального обследования);</w:t>
      </w:r>
    </w:p>
    <w:p w:rsidR="00882C5D" w:rsidRDefault="00882C5D">
      <w:pPr>
        <w:pStyle w:val="ConsPlusNormal"/>
        <w:jc w:val="both"/>
      </w:pPr>
      <w:r>
        <w:t xml:space="preserve">(в ред. </w:t>
      </w:r>
      <w:hyperlink r:id="rId67">
        <w:r>
          <w:rPr>
            <w:color w:val="0000FF"/>
          </w:rPr>
          <w:t>решения</w:t>
        </w:r>
      </w:hyperlink>
      <w:r>
        <w:t xml:space="preserve"> Ульяновской Городской Думы от 25.06.2025 N 99)</w:t>
      </w:r>
    </w:p>
    <w:p w:rsidR="00882C5D" w:rsidRDefault="00882C5D">
      <w:pPr>
        <w:pStyle w:val="ConsPlusNormal"/>
        <w:spacing w:before="220"/>
        <w:ind w:firstLine="540"/>
        <w:jc w:val="both"/>
      </w:pPr>
      <w:r>
        <w:t>2) рейдовый осмотр (посредством осмотра, опроса, получения письменных объяснений, истребования документов, инструментального обследования, испытания);</w:t>
      </w:r>
    </w:p>
    <w:p w:rsidR="00882C5D" w:rsidRDefault="00882C5D">
      <w:pPr>
        <w:pStyle w:val="ConsPlusNormal"/>
        <w:jc w:val="both"/>
      </w:pPr>
      <w:r>
        <w:t xml:space="preserve">(в ред. </w:t>
      </w:r>
      <w:hyperlink r:id="rId68">
        <w:r>
          <w:rPr>
            <w:color w:val="0000FF"/>
          </w:rPr>
          <w:t>решения</w:t>
        </w:r>
      </w:hyperlink>
      <w:r>
        <w:t xml:space="preserve"> Ульяновской Городской Думы от 22.02.2023 N 17)</w:t>
      </w:r>
    </w:p>
    <w:p w:rsidR="00882C5D" w:rsidRDefault="00882C5D">
      <w:pPr>
        <w:pStyle w:val="ConsPlusNormal"/>
        <w:spacing w:before="220"/>
        <w:ind w:firstLine="540"/>
        <w:jc w:val="both"/>
      </w:pPr>
      <w:r>
        <w:t>3) документарная проверка (посредством получения письменных объяснений, истребования документов);</w:t>
      </w:r>
    </w:p>
    <w:p w:rsidR="00882C5D" w:rsidRDefault="00882C5D">
      <w:pPr>
        <w:pStyle w:val="ConsPlusNormal"/>
        <w:jc w:val="both"/>
      </w:pPr>
      <w:r>
        <w:t xml:space="preserve">(в ред. </w:t>
      </w:r>
      <w:hyperlink r:id="rId69">
        <w:r>
          <w:rPr>
            <w:color w:val="0000FF"/>
          </w:rPr>
          <w:t>решения</w:t>
        </w:r>
      </w:hyperlink>
      <w:r>
        <w:t xml:space="preserve"> Ульяновской Городской Думы от 22.02.2023 N 17)</w:t>
      </w:r>
    </w:p>
    <w:p w:rsidR="00882C5D" w:rsidRDefault="00882C5D">
      <w:pPr>
        <w:pStyle w:val="ConsPlusNormal"/>
        <w:spacing w:before="220"/>
        <w:ind w:firstLine="540"/>
        <w:jc w:val="both"/>
      </w:pPr>
      <w:bookmarkStart w:id="5" w:name="P188"/>
      <w:bookmarkEnd w:id="5"/>
      <w:r>
        <w:t>4) выездная проверка (посредством осмотра, опроса, получения письменных объяснений, истребования документов, инструментального обследования, испытания);</w:t>
      </w:r>
    </w:p>
    <w:p w:rsidR="00882C5D" w:rsidRDefault="00882C5D">
      <w:pPr>
        <w:pStyle w:val="ConsPlusNormal"/>
        <w:jc w:val="both"/>
      </w:pPr>
      <w:r>
        <w:t xml:space="preserve">(в ред. </w:t>
      </w:r>
      <w:hyperlink r:id="rId70">
        <w:r>
          <w:rPr>
            <w:color w:val="0000FF"/>
          </w:rPr>
          <w:t>решения</w:t>
        </w:r>
      </w:hyperlink>
      <w:r>
        <w:t xml:space="preserve"> Ульяновской Городской Думы от 22.02.2023 N 17)</w:t>
      </w:r>
    </w:p>
    <w:p w:rsidR="00882C5D" w:rsidRDefault="00882C5D">
      <w:pPr>
        <w:pStyle w:val="ConsPlusNormal"/>
        <w:spacing w:before="220"/>
        <w:ind w:firstLine="540"/>
        <w:jc w:val="both"/>
      </w:pPr>
      <w:proofErr w:type="gramStart"/>
      <w:r>
        <w:t>5) наблюдение за соблюдением обязательных требований (посредством сбора и анализа данных об объектах контроля,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w:t>
      </w:r>
      <w:proofErr w:type="gramEnd"/>
      <w:r>
        <w:t xml:space="preserve"> технических средств фиксации правонарушений, имеющих функции фото- и киносъемки, видеозаписи);</w:t>
      </w:r>
    </w:p>
    <w:p w:rsidR="00882C5D" w:rsidRDefault="00882C5D">
      <w:pPr>
        <w:pStyle w:val="ConsPlusNormal"/>
        <w:spacing w:before="220"/>
        <w:ind w:firstLine="540"/>
        <w:jc w:val="both"/>
      </w:pPr>
      <w:r>
        <w:t>6) выездное обследование (посредством осмотра, инструментального обследования (с применением видеозаписи), испытания).</w:t>
      </w:r>
    </w:p>
    <w:p w:rsidR="00882C5D" w:rsidRDefault="00882C5D">
      <w:pPr>
        <w:pStyle w:val="ConsPlusNormal"/>
        <w:jc w:val="both"/>
      </w:pPr>
      <w:r>
        <w:t xml:space="preserve">(в ред. </w:t>
      </w:r>
      <w:hyperlink r:id="rId71">
        <w:r>
          <w:rPr>
            <w:color w:val="0000FF"/>
          </w:rPr>
          <w:t>решения</w:t>
        </w:r>
      </w:hyperlink>
      <w:r>
        <w:t xml:space="preserve"> Ульяновской Городской Думы от 22.02.2023 N 17)</w:t>
      </w:r>
    </w:p>
    <w:p w:rsidR="00882C5D" w:rsidRDefault="00882C5D">
      <w:pPr>
        <w:pStyle w:val="ConsPlusNormal"/>
        <w:spacing w:before="220"/>
        <w:ind w:firstLine="540"/>
        <w:jc w:val="both"/>
      </w:pPr>
      <w:r>
        <w:lastRenderedPageBreak/>
        <w:t xml:space="preserve">Инспекционный визит, выездная проверка, рейдовый осмотр могут проводиться с использованием средств дистанционного взаимодействия, в том числе посредством </w:t>
      </w:r>
      <w:proofErr w:type="spellStart"/>
      <w:r>
        <w:t>видео-конференц-связи</w:t>
      </w:r>
      <w:proofErr w:type="spellEnd"/>
      <w:r>
        <w:t>, а также с использованием мобильного приложения "Инспектор".</w:t>
      </w:r>
    </w:p>
    <w:p w:rsidR="00882C5D" w:rsidRDefault="00882C5D">
      <w:pPr>
        <w:pStyle w:val="ConsPlusNormal"/>
        <w:jc w:val="both"/>
      </w:pPr>
      <w:r>
        <w:t xml:space="preserve">(абзац введен </w:t>
      </w:r>
      <w:hyperlink r:id="rId72">
        <w:r>
          <w:rPr>
            <w:color w:val="0000FF"/>
          </w:rPr>
          <w:t>решением</w:t>
        </w:r>
      </w:hyperlink>
      <w:r>
        <w:t xml:space="preserve"> Ульяновской Городской Думы от 25.06.2025 N 99)</w:t>
      </w:r>
    </w:p>
    <w:p w:rsidR="00882C5D" w:rsidRDefault="00882C5D">
      <w:pPr>
        <w:pStyle w:val="ConsPlusNormal"/>
        <w:spacing w:before="220"/>
        <w:ind w:firstLine="540"/>
        <w:jc w:val="both"/>
      </w:pPr>
      <w:r>
        <w:t>3.2.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rsidR="00882C5D" w:rsidRDefault="00882C5D">
      <w:pPr>
        <w:pStyle w:val="ConsPlusNormal"/>
        <w:spacing w:before="220"/>
        <w:ind w:firstLine="540"/>
        <w:jc w:val="both"/>
      </w:pPr>
      <w:r>
        <w:t>В случае выявления нарушений обязательных требований, оформления актов и (или) выдачи предписаний об устранении выявленных нарушений обязательных требований в рамках контрольных мероприятий без взаимодействия, указанные акты и (или) предписания подлежат учету в едином реестре контрольных (надзорных) мероприятий.</w:t>
      </w:r>
    </w:p>
    <w:p w:rsidR="00882C5D" w:rsidRDefault="00882C5D">
      <w:pPr>
        <w:pStyle w:val="ConsPlusNormal"/>
        <w:jc w:val="both"/>
      </w:pPr>
      <w:r>
        <w:t>(</w:t>
      </w:r>
      <w:proofErr w:type="gramStart"/>
      <w:r>
        <w:t>а</w:t>
      </w:r>
      <w:proofErr w:type="gramEnd"/>
      <w:r>
        <w:t xml:space="preserve">бзац введен </w:t>
      </w:r>
      <w:hyperlink r:id="rId73">
        <w:r>
          <w:rPr>
            <w:color w:val="0000FF"/>
          </w:rPr>
          <w:t>решением</w:t>
        </w:r>
      </w:hyperlink>
      <w:r>
        <w:t xml:space="preserve"> Ульяновской Городской Думы от 25.06.2025 N 99)</w:t>
      </w:r>
    </w:p>
    <w:p w:rsidR="00882C5D" w:rsidRDefault="00882C5D">
      <w:pPr>
        <w:pStyle w:val="ConsPlusNormal"/>
        <w:spacing w:before="220"/>
        <w:ind w:firstLine="540"/>
        <w:jc w:val="both"/>
      </w:pPr>
      <w:r>
        <w:t xml:space="preserve">3.3. Контрольные мероприятия, указанные в </w:t>
      </w:r>
      <w:hyperlink w:anchor="P182">
        <w:r>
          <w:rPr>
            <w:color w:val="0000FF"/>
          </w:rPr>
          <w:t>подпунктах 1</w:t>
        </w:r>
      </w:hyperlink>
      <w:r>
        <w:t xml:space="preserve"> - </w:t>
      </w:r>
      <w:hyperlink w:anchor="P188">
        <w:r>
          <w:rPr>
            <w:color w:val="0000FF"/>
          </w:rPr>
          <w:t>4 пункта 3.1</w:t>
        </w:r>
      </w:hyperlink>
      <w:r>
        <w:t xml:space="preserve"> настоящего Положения, проводятся в форме внеплановых мероприятий.</w:t>
      </w:r>
    </w:p>
    <w:p w:rsidR="00882C5D" w:rsidRDefault="00882C5D">
      <w:pPr>
        <w:pStyle w:val="ConsPlusNormal"/>
        <w:spacing w:before="220"/>
        <w:ind w:firstLine="540"/>
        <w:jc w:val="both"/>
      </w:pPr>
      <w:r>
        <w:t xml:space="preserve">В случаях, установленных Федеральным </w:t>
      </w:r>
      <w:hyperlink r:id="rId74">
        <w:r>
          <w:rPr>
            <w:color w:val="0000FF"/>
          </w:rPr>
          <w:t>законом</w:t>
        </w:r>
      </w:hyperlink>
      <w:r>
        <w:t xml:space="preserve"> N 248, в целях организации и проведения внеплановых контрольных мероприятий может учитываться категория риска объекта контроля.</w:t>
      </w:r>
    </w:p>
    <w:p w:rsidR="00882C5D" w:rsidRDefault="00882C5D">
      <w:pPr>
        <w:pStyle w:val="ConsPlusNormal"/>
        <w:jc w:val="both"/>
      </w:pPr>
      <w:r>
        <w:t>(</w:t>
      </w:r>
      <w:proofErr w:type="gramStart"/>
      <w:r>
        <w:t>а</w:t>
      </w:r>
      <w:proofErr w:type="gramEnd"/>
      <w:r>
        <w:t xml:space="preserve">бзац введен </w:t>
      </w:r>
      <w:hyperlink r:id="rId75">
        <w:r>
          <w:rPr>
            <w:color w:val="0000FF"/>
          </w:rPr>
          <w:t>решением</w:t>
        </w:r>
      </w:hyperlink>
      <w:r>
        <w:t xml:space="preserve"> Ульяновской Городской Думы от 25.06.2025 N 99)</w:t>
      </w:r>
    </w:p>
    <w:p w:rsidR="00882C5D" w:rsidRDefault="00882C5D">
      <w:pPr>
        <w:pStyle w:val="ConsPlusNormal"/>
        <w:spacing w:before="220"/>
        <w:ind w:firstLine="540"/>
        <w:jc w:val="both"/>
      </w:pPr>
      <w:r>
        <w:t>Внеплановые контрольные мероприятия могут проводиться только после согласования с органами прокуратуры.</w:t>
      </w:r>
    </w:p>
    <w:p w:rsidR="00882C5D" w:rsidRDefault="00882C5D">
      <w:pPr>
        <w:pStyle w:val="ConsPlusNormal"/>
        <w:spacing w:before="220"/>
        <w:ind w:firstLine="540"/>
        <w:jc w:val="both"/>
      </w:pPr>
      <w:r>
        <w:t>3.4. Основанием для проведения контрольных мероприятий, предусматривающих взаимодействие с контролируемым лицом, может быть:</w:t>
      </w:r>
    </w:p>
    <w:p w:rsidR="00882C5D" w:rsidRDefault="00882C5D">
      <w:pPr>
        <w:pStyle w:val="ConsPlusNormal"/>
        <w:spacing w:before="220"/>
        <w:ind w:firstLine="540"/>
        <w:jc w:val="both"/>
      </w:pPr>
      <w:r>
        <w:t xml:space="preserve">1) наличие у контрольного органа сведений о причинении вреда (ущерба) или об угрозе причинения вреда (ущерба) охраняемым законом ценностям с учетом положений </w:t>
      </w:r>
      <w:hyperlink r:id="rId76">
        <w:r>
          <w:rPr>
            <w:color w:val="0000FF"/>
          </w:rPr>
          <w:t>статьи 60</w:t>
        </w:r>
      </w:hyperlink>
      <w:r>
        <w:t xml:space="preserve"> Федерального закона N 248-ФЗ;</w:t>
      </w:r>
    </w:p>
    <w:p w:rsidR="00882C5D" w:rsidRDefault="00882C5D">
      <w:pPr>
        <w:pStyle w:val="ConsPlusNormal"/>
        <w:spacing w:before="220"/>
        <w:ind w:firstLine="540"/>
        <w:jc w:val="both"/>
      </w:pPr>
      <w:r>
        <w:t>2)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882C5D" w:rsidRDefault="00882C5D">
      <w:pPr>
        <w:pStyle w:val="ConsPlusNormal"/>
        <w:spacing w:before="220"/>
        <w:ind w:firstLine="540"/>
        <w:jc w:val="both"/>
      </w:pPr>
      <w:r>
        <w:t>3)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882C5D" w:rsidRDefault="00882C5D">
      <w:pPr>
        <w:pStyle w:val="ConsPlusNormal"/>
        <w:spacing w:before="220"/>
        <w:ind w:firstLine="540"/>
        <w:jc w:val="both"/>
      </w:pPr>
      <w:r>
        <w:t xml:space="preserve">4) истечение срока исполнения решения контрольного органа об устранении выявленного нарушения обязательных требований - в случаях, установленных </w:t>
      </w:r>
      <w:hyperlink r:id="rId77">
        <w:r>
          <w:rPr>
            <w:color w:val="0000FF"/>
          </w:rPr>
          <w:t>частью 1 статьи 95</w:t>
        </w:r>
      </w:hyperlink>
      <w:r>
        <w:t xml:space="preserve"> Федерального закона N 248-ФЗ;</w:t>
      </w:r>
    </w:p>
    <w:p w:rsidR="00882C5D" w:rsidRDefault="00882C5D">
      <w:pPr>
        <w:pStyle w:val="ConsPlusNormal"/>
        <w:spacing w:before="220"/>
        <w:ind w:firstLine="540"/>
        <w:jc w:val="both"/>
      </w:pPr>
      <w:r>
        <w:t>5)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882C5D" w:rsidRDefault="00882C5D">
      <w:pPr>
        <w:pStyle w:val="ConsPlusNormal"/>
        <w:spacing w:before="220"/>
        <w:ind w:firstLine="540"/>
        <w:jc w:val="both"/>
      </w:pPr>
      <w:r>
        <w:t>6) уклонение контролируемого лица от проведения обязательного профилактического визита.</w:t>
      </w:r>
    </w:p>
    <w:p w:rsidR="00882C5D" w:rsidRDefault="00882C5D">
      <w:pPr>
        <w:pStyle w:val="ConsPlusNormal"/>
        <w:jc w:val="both"/>
      </w:pPr>
      <w:r>
        <w:t xml:space="preserve">(п. 3.4 в ред. </w:t>
      </w:r>
      <w:hyperlink r:id="rId78">
        <w:r>
          <w:rPr>
            <w:color w:val="0000FF"/>
          </w:rPr>
          <w:t>решения</w:t>
        </w:r>
      </w:hyperlink>
      <w:r>
        <w:t xml:space="preserve"> Ульяновской Городской Думы от 25.06.2025 N 99)</w:t>
      </w:r>
    </w:p>
    <w:p w:rsidR="00882C5D" w:rsidRDefault="00882C5D">
      <w:pPr>
        <w:pStyle w:val="ConsPlusNormal"/>
        <w:spacing w:before="220"/>
        <w:ind w:firstLine="540"/>
        <w:jc w:val="both"/>
      </w:pPr>
      <w:r>
        <w:t>3.5. Контрольные мероприятия, проводимые при взаимодействии с контролируемым лицом, проводятся на основании решения о проведении контрольного мероприятия, подписанного руководителем (заместителем руководителя) контрольного органа.</w:t>
      </w:r>
    </w:p>
    <w:p w:rsidR="00882C5D" w:rsidRDefault="00882C5D">
      <w:pPr>
        <w:pStyle w:val="ConsPlusNormal"/>
        <w:jc w:val="both"/>
      </w:pPr>
      <w:r>
        <w:t>(</w:t>
      </w:r>
      <w:proofErr w:type="gramStart"/>
      <w:r>
        <w:t>п</w:t>
      </w:r>
      <w:proofErr w:type="gramEnd"/>
      <w:r>
        <w:t xml:space="preserve">. 3.5 в ред. </w:t>
      </w:r>
      <w:hyperlink r:id="rId79">
        <w:r>
          <w:rPr>
            <w:color w:val="0000FF"/>
          </w:rPr>
          <w:t>решения</w:t>
        </w:r>
      </w:hyperlink>
      <w:r>
        <w:t xml:space="preserve"> Ульяновской Городской Думы от 25.06.2025 N 99)</w:t>
      </w:r>
    </w:p>
    <w:p w:rsidR="00882C5D" w:rsidRDefault="00882C5D">
      <w:pPr>
        <w:pStyle w:val="ConsPlusNormal"/>
        <w:spacing w:before="220"/>
        <w:ind w:firstLine="540"/>
        <w:jc w:val="both"/>
      </w:pPr>
      <w:r>
        <w:lastRenderedPageBreak/>
        <w:t xml:space="preserve">3.6. Решение о проведении контрольных мероприятий, предусматривающих взаимодействие с контролируемым лицом, по итогам рассмотрения сведений о причинении вреда (ущерба) или об угрозе причинения вреда (ущерба) охраняемым законом ценностям принимается в соответствии со </w:t>
      </w:r>
      <w:hyperlink r:id="rId80">
        <w:r>
          <w:rPr>
            <w:color w:val="0000FF"/>
          </w:rPr>
          <w:t>статьей 60</w:t>
        </w:r>
      </w:hyperlink>
      <w:r>
        <w:t xml:space="preserve"> Федерального закона N 248-ФЗ.</w:t>
      </w:r>
    </w:p>
    <w:p w:rsidR="00882C5D" w:rsidRDefault="00882C5D">
      <w:pPr>
        <w:pStyle w:val="ConsPlusNormal"/>
        <w:jc w:val="both"/>
      </w:pPr>
      <w:r>
        <w:t xml:space="preserve">(п. 3.6 в ред. </w:t>
      </w:r>
      <w:hyperlink r:id="rId81">
        <w:r>
          <w:rPr>
            <w:color w:val="0000FF"/>
          </w:rPr>
          <w:t>решения</w:t>
        </w:r>
      </w:hyperlink>
      <w:r>
        <w:t xml:space="preserve"> Ульяновской Городской Думы от 25.06.2025 N 99)</w:t>
      </w:r>
    </w:p>
    <w:p w:rsidR="00882C5D" w:rsidRDefault="00882C5D">
      <w:pPr>
        <w:pStyle w:val="ConsPlusNormal"/>
        <w:spacing w:before="220"/>
        <w:ind w:firstLine="540"/>
        <w:jc w:val="both"/>
      </w:pPr>
      <w:r>
        <w:t xml:space="preserve">3.7. Контрольные мероприятия, проводимые без взаимодействия с контролируемыми лицами, проводятся должностными лицами, уполномоченными осуществлять муниципальный контроль, на основании задания руководителя (заместителя руководителя) контрольного органа, задания, содержащегося в планах работы администрации, в том числе в случаях, установленных Федеральным </w:t>
      </w:r>
      <w:hyperlink r:id="rId82">
        <w:r>
          <w:rPr>
            <w:color w:val="0000FF"/>
          </w:rPr>
          <w:t>законом</w:t>
        </w:r>
      </w:hyperlink>
      <w:r>
        <w:t xml:space="preserve"> N 248-ФЗ.</w:t>
      </w:r>
    </w:p>
    <w:p w:rsidR="00882C5D" w:rsidRDefault="00882C5D">
      <w:pPr>
        <w:pStyle w:val="ConsPlusNormal"/>
        <w:spacing w:before="220"/>
        <w:ind w:firstLine="540"/>
        <w:jc w:val="both"/>
      </w:pPr>
      <w:r>
        <w:t xml:space="preserve">3.8.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муниципальный контроль, в соответствии с Федеральным </w:t>
      </w:r>
      <w:hyperlink r:id="rId83">
        <w:r>
          <w:rPr>
            <w:color w:val="0000FF"/>
          </w:rPr>
          <w:t>законом</w:t>
        </w:r>
      </w:hyperlink>
      <w:r>
        <w:t xml:space="preserve"> N 248-ФЗ.</w:t>
      </w:r>
    </w:p>
    <w:p w:rsidR="00882C5D" w:rsidRDefault="00882C5D">
      <w:pPr>
        <w:pStyle w:val="ConsPlusNormal"/>
        <w:spacing w:before="220"/>
        <w:ind w:firstLine="540"/>
        <w:jc w:val="both"/>
      </w:pPr>
      <w:r>
        <w:t xml:space="preserve">3.9. Администрация при организации и осуществлении муниципального контроля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proofErr w:type="gramStart"/>
      <w:r>
        <w:t xml:space="preserve">Перечень указанных документов и (или) сведений, порядок и сроки их представления установлены утвержденным распоряжением Правительства Российской Федерации от 19.04.2016 N 724-р </w:t>
      </w:r>
      <w:hyperlink r:id="rId84">
        <w:r>
          <w:rPr>
            <w:color w:val="0000FF"/>
          </w:rPr>
          <w:t>перечнем</w:t>
        </w:r>
      </w:hyperlink>
      <w:r>
        <w:t xml:space="preserve">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w:t>
      </w:r>
      <w:proofErr w:type="gramEnd"/>
      <w:r>
        <w:t xml:space="preserve"> </w:t>
      </w:r>
      <w:proofErr w:type="gramStart"/>
      <w:r>
        <w:t xml:space="preserve">самоуправления организаций, в распоряжении которых находятся эти документы и (или) информация, а также </w:t>
      </w:r>
      <w:hyperlink r:id="rId85">
        <w:r>
          <w:rPr>
            <w:color w:val="0000FF"/>
          </w:rPr>
          <w:t>Правилами</w:t>
        </w:r>
      </w:hyperlink>
      <w: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w:t>
      </w:r>
      <w:proofErr w:type="gramEnd"/>
      <w:r>
        <w:t xml:space="preserve"> Федерации от 06.03.2021 N 338 "О межведомственном информационном взаимодействии в рамках осуществления государственного контроля (надзора), муниципального контроля".</w:t>
      </w:r>
    </w:p>
    <w:p w:rsidR="00882C5D" w:rsidRDefault="00882C5D">
      <w:pPr>
        <w:pStyle w:val="ConsPlusNormal"/>
        <w:spacing w:before="220"/>
        <w:ind w:firstLine="540"/>
        <w:jc w:val="both"/>
      </w:pPr>
      <w:r>
        <w:t>3.10. 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контрольного мероприятия в случаях:</w:t>
      </w:r>
    </w:p>
    <w:p w:rsidR="00882C5D" w:rsidRDefault="00882C5D">
      <w:pPr>
        <w:pStyle w:val="ConsPlusNormal"/>
        <w:spacing w:before="220"/>
        <w:ind w:firstLine="540"/>
        <w:jc w:val="both"/>
      </w:pPr>
      <w:r>
        <w:t>1) временной нетрудоспособности;</w:t>
      </w:r>
    </w:p>
    <w:p w:rsidR="00882C5D" w:rsidRDefault="00882C5D">
      <w:pPr>
        <w:pStyle w:val="ConsPlusNormal"/>
        <w:spacing w:before="220"/>
        <w:ind w:firstLine="540"/>
        <w:jc w:val="both"/>
      </w:pPr>
      <w:r>
        <w:t>2) необходимости явки по вызову (извещениям, повесткам) судов, правоохранительных органов, военных комиссариатов;</w:t>
      </w:r>
    </w:p>
    <w:p w:rsidR="00882C5D" w:rsidRDefault="00882C5D">
      <w:pPr>
        <w:pStyle w:val="ConsPlusNormal"/>
        <w:spacing w:before="220"/>
        <w:ind w:firstLine="540"/>
        <w:jc w:val="both"/>
      </w:pPr>
      <w:r>
        <w:t>3) нахождения в служебной командировке;</w:t>
      </w:r>
    </w:p>
    <w:p w:rsidR="00882C5D" w:rsidRDefault="00882C5D">
      <w:pPr>
        <w:pStyle w:val="ConsPlusNormal"/>
        <w:spacing w:before="220"/>
        <w:ind w:firstLine="540"/>
        <w:jc w:val="both"/>
      </w:pPr>
      <w:r>
        <w:t xml:space="preserve">4) избрания в соответствии с Уголовно-процессуальным </w:t>
      </w:r>
      <w:hyperlink r:id="rId86">
        <w:r>
          <w:rPr>
            <w:color w:val="0000FF"/>
          </w:rPr>
          <w:t>кодексом</w:t>
        </w:r>
      </w:hyperlink>
      <w:r>
        <w:t xml:space="preserve"> Российской Федерации меры пресечения, исключающей возможность присутствия при проведении контрольного мероприятия.</w:t>
      </w:r>
    </w:p>
    <w:p w:rsidR="00882C5D" w:rsidRDefault="00882C5D">
      <w:pPr>
        <w:pStyle w:val="ConsPlusNormal"/>
        <w:spacing w:before="220"/>
        <w:ind w:firstLine="540"/>
        <w:jc w:val="both"/>
      </w:pPr>
      <w:r>
        <w:t xml:space="preserve">По результатам рассмотрения указанной информации проведение контрольного мероприятия переносится контрольным органом на срок, необходимый для устранения обстоятельств, послуживших поводом для данного обращения индивидуального </w:t>
      </w:r>
      <w:r>
        <w:lastRenderedPageBreak/>
        <w:t>предпринимателя, гражданина.</w:t>
      </w:r>
    </w:p>
    <w:p w:rsidR="00882C5D" w:rsidRDefault="00882C5D">
      <w:pPr>
        <w:pStyle w:val="ConsPlusNormal"/>
        <w:jc w:val="both"/>
      </w:pPr>
      <w:r>
        <w:t xml:space="preserve">(п. 3.10 в ред. </w:t>
      </w:r>
      <w:hyperlink r:id="rId87">
        <w:r>
          <w:rPr>
            <w:color w:val="0000FF"/>
          </w:rPr>
          <w:t>решения</w:t>
        </w:r>
      </w:hyperlink>
      <w:r>
        <w:t xml:space="preserve"> Ульяновской Городской Думы от 25.06.2025 N 99)</w:t>
      </w:r>
    </w:p>
    <w:p w:rsidR="00882C5D" w:rsidRDefault="00882C5D">
      <w:pPr>
        <w:pStyle w:val="ConsPlusNormal"/>
        <w:spacing w:before="220"/>
        <w:ind w:firstLine="540"/>
        <w:jc w:val="both"/>
      </w:pPr>
      <w:r>
        <w:t>3.11. Срок проведения выездной проверки не может превышать 10 рабочих дней.</w:t>
      </w:r>
    </w:p>
    <w:p w:rsidR="00882C5D" w:rsidRDefault="00882C5D">
      <w:pPr>
        <w:pStyle w:val="ConsPlusNormal"/>
        <w:spacing w:before="220"/>
        <w:ind w:firstLine="540"/>
        <w:jc w:val="both"/>
      </w:pPr>
      <w:r>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t>микропредприятия</w:t>
      </w:r>
      <w:proofErr w:type="spellEnd"/>
      <w:r>
        <w:t>.</w:t>
      </w:r>
    </w:p>
    <w:p w:rsidR="00882C5D" w:rsidRDefault="00882C5D">
      <w:pPr>
        <w:pStyle w:val="ConsPlusNormal"/>
        <w:spacing w:before="220"/>
        <w:ind w:firstLine="540"/>
        <w:jc w:val="both"/>
      </w:pPr>
      <w:r>
        <w:t>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w:t>
      </w:r>
    </w:p>
    <w:p w:rsidR="00882C5D" w:rsidRDefault="00882C5D">
      <w:pPr>
        <w:pStyle w:val="ConsPlusNormal"/>
        <w:spacing w:before="220"/>
        <w:ind w:firstLine="540"/>
        <w:jc w:val="both"/>
      </w:pPr>
      <w:r>
        <w:t>3.12. Во всех случаях проведения контрольных мероприятий для фиксации должностными лицами, уполномоченными осуществлять муниципальный контроль,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уполномоченными на проведение контрольного мероприятия.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882C5D" w:rsidRDefault="00882C5D">
      <w:pPr>
        <w:pStyle w:val="ConsPlusNormal"/>
        <w:spacing w:before="220"/>
        <w:ind w:firstLine="540"/>
        <w:jc w:val="both"/>
      </w:pPr>
      <w:r>
        <w:t>Решение об осуществлении фотосъемки, аудио- и видеозаписи для фиксации доказательств выявленных нарушений обязательных требований принимается должностным лицом, уполномоченным на проведение контрольного мероприятия, самостоятельно при проведении следующих контрольных действий:</w:t>
      </w:r>
    </w:p>
    <w:p w:rsidR="00882C5D" w:rsidRDefault="00882C5D">
      <w:pPr>
        <w:pStyle w:val="ConsPlusNormal"/>
        <w:jc w:val="both"/>
      </w:pPr>
      <w:r>
        <w:t xml:space="preserve">(абзац введен </w:t>
      </w:r>
      <w:hyperlink r:id="rId88">
        <w:r>
          <w:rPr>
            <w:color w:val="0000FF"/>
          </w:rPr>
          <w:t>решением</w:t>
        </w:r>
      </w:hyperlink>
      <w:r>
        <w:t xml:space="preserve"> Ульяновской Городской Думы от 25.06.2025 N 99)</w:t>
      </w:r>
    </w:p>
    <w:p w:rsidR="00882C5D" w:rsidRDefault="00882C5D">
      <w:pPr>
        <w:pStyle w:val="ConsPlusNormal"/>
        <w:spacing w:before="220"/>
        <w:ind w:firstLine="540"/>
        <w:jc w:val="both"/>
      </w:pPr>
      <w:r>
        <w:t>осмотр - фотосъемка и (или) видеозапись;</w:t>
      </w:r>
    </w:p>
    <w:p w:rsidR="00882C5D" w:rsidRDefault="00882C5D">
      <w:pPr>
        <w:pStyle w:val="ConsPlusNormal"/>
        <w:jc w:val="both"/>
      </w:pPr>
      <w:r>
        <w:t xml:space="preserve">(абзац введен </w:t>
      </w:r>
      <w:hyperlink r:id="rId89">
        <w:r>
          <w:rPr>
            <w:color w:val="0000FF"/>
          </w:rPr>
          <w:t>решением</w:t>
        </w:r>
      </w:hyperlink>
      <w:r>
        <w:t xml:space="preserve"> Ульяновской Городской Думы от 25.06.2025 N 99)</w:t>
      </w:r>
    </w:p>
    <w:p w:rsidR="00882C5D" w:rsidRDefault="00882C5D">
      <w:pPr>
        <w:pStyle w:val="ConsPlusNormal"/>
        <w:spacing w:before="220"/>
        <w:ind w:firstLine="540"/>
        <w:jc w:val="both"/>
      </w:pPr>
      <w:r>
        <w:t>опрос - аудиозапись;</w:t>
      </w:r>
    </w:p>
    <w:p w:rsidR="00882C5D" w:rsidRDefault="00882C5D">
      <w:pPr>
        <w:pStyle w:val="ConsPlusNormal"/>
        <w:jc w:val="both"/>
      </w:pPr>
      <w:r>
        <w:t xml:space="preserve">(абзац введен </w:t>
      </w:r>
      <w:hyperlink r:id="rId90">
        <w:r>
          <w:rPr>
            <w:color w:val="0000FF"/>
          </w:rPr>
          <w:t>решением</w:t>
        </w:r>
      </w:hyperlink>
      <w:r>
        <w:t xml:space="preserve"> Ульяновской Городской Думы от 25.06.2025 N 99)</w:t>
      </w:r>
    </w:p>
    <w:p w:rsidR="00882C5D" w:rsidRDefault="00882C5D">
      <w:pPr>
        <w:pStyle w:val="ConsPlusNormal"/>
        <w:spacing w:before="220"/>
        <w:ind w:firstLine="540"/>
        <w:jc w:val="both"/>
      </w:pPr>
      <w:r>
        <w:t>получение письменных объяснений - фотосъемка и (или) видеозапись;</w:t>
      </w:r>
    </w:p>
    <w:p w:rsidR="00882C5D" w:rsidRDefault="00882C5D">
      <w:pPr>
        <w:pStyle w:val="ConsPlusNormal"/>
        <w:jc w:val="both"/>
      </w:pPr>
      <w:r>
        <w:t xml:space="preserve">(абзац введен </w:t>
      </w:r>
      <w:hyperlink r:id="rId91">
        <w:r>
          <w:rPr>
            <w:color w:val="0000FF"/>
          </w:rPr>
          <w:t>решением</w:t>
        </w:r>
      </w:hyperlink>
      <w:r>
        <w:t xml:space="preserve"> Ульяновской Городской Думы от 25.06.2025 N 99)</w:t>
      </w:r>
    </w:p>
    <w:p w:rsidR="00882C5D" w:rsidRDefault="00882C5D">
      <w:pPr>
        <w:pStyle w:val="ConsPlusNormal"/>
        <w:spacing w:before="220"/>
        <w:ind w:firstLine="540"/>
        <w:jc w:val="both"/>
      </w:pPr>
      <w:r>
        <w:t>истребование документов - фотосъемка, ауди</w:t>
      </w:r>
      <w:proofErr w:type="gramStart"/>
      <w:r>
        <w:t>о-</w:t>
      </w:r>
      <w:proofErr w:type="gramEnd"/>
      <w:r>
        <w:t xml:space="preserve"> и (или) видеозапись.</w:t>
      </w:r>
    </w:p>
    <w:p w:rsidR="00882C5D" w:rsidRDefault="00882C5D">
      <w:pPr>
        <w:pStyle w:val="ConsPlusNormal"/>
        <w:jc w:val="both"/>
      </w:pPr>
      <w:r>
        <w:t xml:space="preserve">(абзац введен </w:t>
      </w:r>
      <w:hyperlink r:id="rId92">
        <w:r>
          <w:rPr>
            <w:color w:val="0000FF"/>
          </w:rPr>
          <w:t>решением</w:t>
        </w:r>
      </w:hyperlink>
      <w:r>
        <w:t xml:space="preserve"> Ульяновской Городской Думы от 25.06.2025 N 99)</w:t>
      </w:r>
    </w:p>
    <w:p w:rsidR="00882C5D" w:rsidRDefault="00882C5D">
      <w:pPr>
        <w:pStyle w:val="ConsPlusNormal"/>
        <w:spacing w:before="220"/>
        <w:ind w:firstLine="540"/>
        <w:jc w:val="both"/>
      </w:pPr>
      <w:r>
        <w:t>При отсутствии возможности осуществления видеозаписи применяется аудиозапись проводимого контрольного действия.</w:t>
      </w:r>
    </w:p>
    <w:p w:rsidR="00882C5D" w:rsidRDefault="00882C5D">
      <w:pPr>
        <w:pStyle w:val="ConsPlusNormal"/>
        <w:jc w:val="both"/>
      </w:pPr>
      <w:r>
        <w:t xml:space="preserve">(абзац введен </w:t>
      </w:r>
      <w:hyperlink r:id="rId93">
        <w:r>
          <w:rPr>
            <w:color w:val="0000FF"/>
          </w:rPr>
          <w:t>решением</w:t>
        </w:r>
      </w:hyperlink>
      <w:r>
        <w:t xml:space="preserve"> Ульяновской Городской Думы от 25.06.2025 N 99)</w:t>
      </w:r>
    </w:p>
    <w:p w:rsidR="00882C5D" w:rsidRDefault="00882C5D">
      <w:pPr>
        <w:pStyle w:val="ConsPlusNormal"/>
        <w:spacing w:before="220"/>
        <w:ind w:firstLine="540"/>
        <w:jc w:val="both"/>
      </w:pPr>
      <w:r>
        <w:t>Ауди</w:t>
      </w:r>
      <w:proofErr w:type="gramStart"/>
      <w:r>
        <w:t>о-</w:t>
      </w:r>
      <w:proofErr w:type="gramEnd"/>
      <w:r>
        <w:t xml:space="preserve"> и (или) видеозапись осуществляются открыто, с уведомлением вслух в начале и конце записи о дате, месте, времени начала и окончания осуществления записи.</w:t>
      </w:r>
    </w:p>
    <w:p w:rsidR="00882C5D" w:rsidRDefault="00882C5D">
      <w:pPr>
        <w:pStyle w:val="ConsPlusNormal"/>
        <w:jc w:val="both"/>
      </w:pPr>
      <w:r>
        <w:t xml:space="preserve">(абзац введен </w:t>
      </w:r>
      <w:hyperlink r:id="rId94">
        <w:r>
          <w:rPr>
            <w:color w:val="0000FF"/>
          </w:rPr>
          <w:t>решением</w:t>
        </w:r>
      </w:hyperlink>
      <w:r>
        <w:t xml:space="preserve"> Ульяновской Городской Думы от 25.06.2025 N 99)</w:t>
      </w:r>
    </w:p>
    <w:p w:rsidR="00882C5D" w:rsidRDefault="00882C5D">
      <w:pPr>
        <w:pStyle w:val="ConsPlusNormal"/>
        <w:spacing w:before="220"/>
        <w:ind w:firstLine="540"/>
        <w:jc w:val="both"/>
      </w:pPr>
      <w:r>
        <w:t>Зафиксированные с помощью фотосъемки, ауди</w:t>
      </w:r>
      <w:proofErr w:type="gramStart"/>
      <w:r>
        <w:t>о-</w:t>
      </w:r>
      <w:proofErr w:type="gramEnd"/>
      <w:r>
        <w:t xml:space="preserve"> и (или) видеозаписи доказательства выявленных нарушений оформляются в виде приложения к акту контрольного мероприятия.</w:t>
      </w:r>
    </w:p>
    <w:p w:rsidR="00882C5D" w:rsidRDefault="00882C5D">
      <w:pPr>
        <w:pStyle w:val="ConsPlusNormal"/>
        <w:jc w:val="both"/>
      </w:pPr>
      <w:r>
        <w:t xml:space="preserve">(абзац введен </w:t>
      </w:r>
      <w:hyperlink r:id="rId95">
        <w:r>
          <w:rPr>
            <w:color w:val="0000FF"/>
          </w:rPr>
          <w:t>решением</w:t>
        </w:r>
      </w:hyperlink>
      <w:r>
        <w:t xml:space="preserve"> Ульяновской Городской Думы от 25.06.2025 N 99)</w:t>
      </w:r>
    </w:p>
    <w:p w:rsidR="00882C5D" w:rsidRDefault="00882C5D">
      <w:pPr>
        <w:pStyle w:val="ConsPlusNormal"/>
        <w:spacing w:before="220"/>
        <w:ind w:firstLine="540"/>
        <w:jc w:val="both"/>
      </w:pPr>
      <w:r>
        <w:t xml:space="preserve">Использование фотосъемки, аудио и видеозаписи для фиксации доказательств нарушений </w:t>
      </w:r>
      <w:r>
        <w:lastRenderedPageBreak/>
        <w:t>обязательных требований осуществляется с учетом требований законодательства Российской Федерации о защите государственной и иной охраняемой законом тайны.</w:t>
      </w:r>
    </w:p>
    <w:p w:rsidR="00882C5D" w:rsidRDefault="00882C5D">
      <w:pPr>
        <w:pStyle w:val="ConsPlusNormal"/>
        <w:jc w:val="both"/>
      </w:pPr>
      <w:r>
        <w:t xml:space="preserve">(абзац введен </w:t>
      </w:r>
      <w:hyperlink r:id="rId96">
        <w:r>
          <w:rPr>
            <w:color w:val="0000FF"/>
          </w:rPr>
          <w:t>решением</w:t>
        </w:r>
      </w:hyperlink>
      <w:r>
        <w:t xml:space="preserve"> Ульяновской Городской Думы от 25.06.2025 N 99)</w:t>
      </w:r>
    </w:p>
    <w:p w:rsidR="00882C5D" w:rsidRDefault="00882C5D">
      <w:pPr>
        <w:pStyle w:val="ConsPlusNormal"/>
        <w:spacing w:before="220"/>
        <w:ind w:firstLine="540"/>
        <w:jc w:val="both"/>
      </w:pPr>
      <w:r>
        <w:t xml:space="preserve">3.13. </w:t>
      </w:r>
      <w:proofErr w:type="gramStart"/>
      <w:r>
        <w:t>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пунктом 2 части 2 статьи 90 Федерального закона N 248-ФЗ.</w:t>
      </w:r>
      <w:proofErr w:type="gramEnd"/>
    </w:p>
    <w:p w:rsidR="00882C5D" w:rsidRDefault="00882C5D">
      <w:pPr>
        <w:pStyle w:val="ConsPlusNormal"/>
        <w:jc w:val="both"/>
      </w:pPr>
      <w:r>
        <w:t xml:space="preserve">(в ред. </w:t>
      </w:r>
      <w:hyperlink r:id="rId97">
        <w:r>
          <w:rPr>
            <w:color w:val="0000FF"/>
          </w:rPr>
          <w:t>решения</w:t>
        </w:r>
      </w:hyperlink>
      <w:r>
        <w:t xml:space="preserve"> Ульяновской Городской Думы от 25.06.2025 N 99)</w:t>
      </w:r>
    </w:p>
    <w:p w:rsidR="00882C5D" w:rsidRDefault="00882C5D">
      <w:pPr>
        <w:pStyle w:val="ConsPlusNormal"/>
        <w:spacing w:before="220"/>
        <w:ind w:firstLine="540"/>
        <w:jc w:val="both"/>
      </w:pPr>
      <w:r>
        <w:t>3.14.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должны быть приобщены к акту. По результатам проведения контрольного мероприятия без взаимодействия акт составляется в случае выявления нарушений обязательных требований.</w:t>
      </w:r>
    </w:p>
    <w:p w:rsidR="00882C5D" w:rsidRDefault="00882C5D">
      <w:pPr>
        <w:pStyle w:val="ConsPlusNormal"/>
        <w:jc w:val="both"/>
      </w:pPr>
      <w:r>
        <w:t>(</w:t>
      </w:r>
      <w:proofErr w:type="gramStart"/>
      <w:r>
        <w:t>в</w:t>
      </w:r>
      <w:proofErr w:type="gramEnd"/>
      <w:r>
        <w:t xml:space="preserve"> ред. </w:t>
      </w:r>
      <w:hyperlink r:id="rId98">
        <w:r>
          <w:rPr>
            <w:color w:val="0000FF"/>
          </w:rPr>
          <w:t>решения</w:t>
        </w:r>
      </w:hyperlink>
      <w:r>
        <w:t xml:space="preserve"> Ульяновской Городской Думы от 25.06.2025 N 99)</w:t>
      </w:r>
    </w:p>
    <w:p w:rsidR="00882C5D" w:rsidRDefault="00882C5D">
      <w:pPr>
        <w:pStyle w:val="ConsPlusNormal"/>
        <w:spacing w:before="220"/>
        <w:ind w:firstLine="540"/>
        <w:jc w:val="both"/>
      </w:pPr>
      <w:proofErr w:type="gramStart"/>
      <w:r>
        <w:t xml:space="preserve">Оформление акта производится на месте проведения контрольного мероприятия в день окончания проведения такого мероприятия либо не позднее дня, следующего за днем окончания проведения такого мероприятия, если составление акта на месте проведения такого мероприятия невозможно по причинам, установленным Федеральным </w:t>
      </w:r>
      <w:hyperlink r:id="rId99">
        <w:r>
          <w:rPr>
            <w:color w:val="0000FF"/>
          </w:rPr>
          <w:t>законом</w:t>
        </w:r>
      </w:hyperlink>
      <w:r>
        <w:t xml:space="preserve"> N 248-ФЗ, если иной порядок оформления акта не установлен Федеральным </w:t>
      </w:r>
      <w:hyperlink r:id="rId100">
        <w:r>
          <w:rPr>
            <w:color w:val="0000FF"/>
          </w:rPr>
          <w:t>законом</w:t>
        </w:r>
      </w:hyperlink>
      <w:r>
        <w:t xml:space="preserve"> N 248-ФЗ или Правительством Российской Федерации.</w:t>
      </w:r>
      <w:proofErr w:type="gramEnd"/>
    </w:p>
    <w:p w:rsidR="00882C5D" w:rsidRDefault="00882C5D">
      <w:pPr>
        <w:pStyle w:val="ConsPlusNormal"/>
        <w:jc w:val="both"/>
      </w:pPr>
      <w:r>
        <w:t xml:space="preserve">(в ред. </w:t>
      </w:r>
      <w:hyperlink r:id="rId101">
        <w:r>
          <w:rPr>
            <w:color w:val="0000FF"/>
          </w:rPr>
          <w:t>решения</w:t>
        </w:r>
      </w:hyperlink>
      <w:r>
        <w:t xml:space="preserve"> Ульяновской Городской Думы от 25.06.2025 N 99)</w:t>
      </w:r>
    </w:p>
    <w:p w:rsidR="00882C5D" w:rsidRDefault="00882C5D">
      <w:pPr>
        <w:pStyle w:val="ConsPlusNormal"/>
        <w:spacing w:before="220"/>
        <w:ind w:firstLine="540"/>
        <w:jc w:val="both"/>
      </w:pPr>
      <w: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882C5D" w:rsidRDefault="00882C5D">
      <w:pPr>
        <w:pStyle w:val="ConsPlusNormal"/>
        <w:spacing w:before="220"/>
        <w:ind w:firstLine="540"/>
        <w:jc w:val="both"/>
      </w:pPr>
      <w:r>
        <w:t>3.15. Информация о контрольных мероприятиях размещается в Едином реестре контрольных (надзорных) мероприятий.</w:t>
      </w:r>
    </w:p>
    <w:p w:rsidR="00882C5D" w:rsidRDefault="00882C5D">
      <w:pPr>
        <w:pStyle w:val="ConsPlusNormal"/>
        <w:spacing w:before="220"/>
        <w:ind w:firstLine="540"/>
        <w:jc w:val="both"/>
      </w:pPr>
      <w:r>
        <w:t xml:space="preserve">3.16. </w:t>
      </w:r>
      <w:proofErr w:type="gramStart"/>
      <w:r>
        <w:t>Информирование контролируемых лиц о совершаемых должностными лицами, уполномоченными осуществлять муниципальный контроль,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proofErr w:type="gramEnd"/>
      <w:r>
        <w:t>,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882C5D" w:rsidRDefault="00882C5D">
      <w:pPr>
        <w:pStyle w:val="ConsPlusNormal"/>
        <w:spacing w:before="220"/>
        <w:ind w:firstLine="540"/>
        <w:jc w:val="both"/>
      </w:pPr>
      <w:proofErr w:type="gramStart"/>
      <w:r>
        <w:t xml:space="preserve">Гражданин, не осуществляющий предпринимательской деятельности, являющийся </w:t>
      </w:r>
      <w:r>
        <w:lastRenderedPageBreak/>
        <w:t>контролируемым лицом, информируется о совершаемых должностными лицами, уполномоченными осуществлять муниципальный контроль,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 документы в</w:t>
      </w:r>
      <w:proofErr w:type="gramEnd"/>
      <w:r>
        <w:t xml:space="preserve"> электронном </w:t>
      </w:r>
      <w:proofErr w:type="gramStart"/>
      <w:r>
        <w:t>виде</w:t>
      </w:r>
      <w:proofErr w:type="gramEnd"/>
      <w:r>
        <w:t xml:space="preserve">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администрации документы на бумажном носителе.</w:t>
      </w:r>
    </w:p>
    <w:p w:rsidR="00882C5D" w:rsidRDefault="00882C5D">
      <w:pPr>
        <w:pStyle w:val="ConsPlusNormal"/>
        <w:spacing w:before="220"/>
        <w:ind w:firstLine="540"/>
        <w:jc w:val="both"/>
      </w:pPr>
      <w:r>
        <w:t xml:space="preserve">До 31 декабря 2025 года информирование контролируемого лица о совершаемых должностными лицами, уполномоченными осуществлять муниципальный контроль, действиях и принимаемых решениях, направление документов и сведений контролируемому лицу контрольным органом в соответствии со </w:t>
      </w:r>
      <w:hyperlink r:id="rId102">
        <w:r>
          <w:rPr>
            <w:color w:val="0000FF"/>
          </w:rPr>
          <w:t>статьей 21</w:t>
        </w:r>
      </w:hyperlink>
      <w:r>
        <w:t xml:space="preserve"> Федерального закона N 248-ФЗ могут </w:t>
      </w:r>
      <w:proofErr w:type="gramStart"/>
      <w:r>
        <w:t>осуществляться</w:t>
      </w:r>
      <w:proofErr w:type="gramEnd"/>
      <w:r>
        <w:t xml:space="preserve">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 Контрольный орган в срок, не превышающий десяти рабочих дней со дня поступления такого запроса, направляет контролируемому лицу указанные документы и (или) сведения.</w:t>
      </w:r>
    </w:p>
    <w:p w:rsidR="00882C5D" w:rsidRDefault="00882C5D">
      <w:pPr>
        <w:pStyle w:val="ConsPlusNormal"/>
        <w:jc w:val="both"/>
      </w:pPr>
      <w:r>
        <w:t>(</w:t>
      </w:r>
      <w:proofErr w:type="gramStart"/>
      <w:r>
        <w:t>в</w:t>
      </w:r>
      <w:proofErr w:type="gramEnd"/>
      <w:r>
        <w:t xml:space="preserve"> ред. </w:t>
      </w:r>
      <w:hyperlink r:id="rId103">
        <w:r>
          <w:rPr>
            <w:color w:val="0000FF"/>
          </w:rPr>
          <w:t>решения</w:t>
        </w:r>
      </w:hyperlink>
      <w:r>
        <w:t xml:space="preserve"> Ульяновской Городской Думы от 25.06.2025 N 99)</w:t>
      </w:r>
    </w:p>
    <w:p w:rsidR="00882C5D" w:rsidRDefault="00882C5D">
      <w:pPr>
        <w:pStyle w:val="ConsPlusNormal"/>
        <w:spacing w:before="220"/>
        <w:ind w:firstLine="540"/>
        <w:jc w:val="both"/>
      </w:pPr>
      <w:r>
        <w:t xml:space="preserve">3.17. В случае несогласия с фактами и выводами, изложенными в акте контрольного мероприятия, контролируемое лицо вправе направить жалобу в порядке, предусмотренном </w:t>
      </w:r>
      <w:hyperlink r:id="rId104">
        <w:r>
          <w:rPr>
            <w:color w:val="0000FF"/>
          </w:rPr>
          <w:t>статьей 39</w:t>
        </w:r>
      </w:hyperlink>
      <w:r>
        <w:t xml:space="preserve"> Федерального закона N 248-ФЗ, а также </w:t>
      </w:r>
      <w:hyperlink w:anchor="P282">
        <w:r>
          <w:rPr>
            <w:color w:val="0000FF"/>
          </w:rPr>
          <w:t>разделом 4</w:t>
        </w:r>
      </w:hyperlink>
      <w:r>
        <w:t xml:space="preserve"> настоящего Положения.</w:t>
      </w:r>
    </w:p>
    <w:p w:rsidR="00882C5D" w:rsidRDefault="00882C5D">
      <w:pPr>
        <w:pStyle w:val="ConsPlusNormal"/>
        <w:jc w:val="both"/>
      </w:pPr>
      <w:r>
        <w:t>(</w:t>
      </w:r>
      <w:proofErr w:type="gramStart"/>
      <w:r>
        <w:t>п</w:t>
      </w:r>
      <w:proofErr w:type="gramEnd"/>
      <w:r>
        <w:t xml:space="preserve">. 3.17 в ред. </w:t>
      </w:r>
      <w:hyperlink r:id="rId105">
        <w:r>
          <w:rPr>
            <w:color w:val="0000FF"/>
          </w:rPr>
          <w:t>решения</w:t>
        </w:r>
      </w:hyperlink>
      <w:r>
        <w:t xml:space="preserve"> Ульяновской Городской Думы от 25.06.2025 N 99)</w:t>
      </w:r>
    </w:p>
    <w:p w:rsidR="00882C5D" w:rsidRDefault="00882C5D">
      <w:pPr>
        <w:pStyle w:val="ConsPlusNormal"/>
        <w:spacing w:before="220"/>
        <w:ind w:firstLine="540"/>
        <w:jc w:val="both"/>
      </w:pPr>
      <w:r>
        <w:t>3.18.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муниципальный контроль,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882C5D" w:rsidRDefault="00882C5D">
      <w:pPr>
        <w:pStyle w:val="ConsPlusNormal"/>
        <w:spacing w:before="220"/>
        <w:ind w:firstLine="540"/>
        <w:jc w:val="both"/>
      </w:pPr>
      <w:r>
        <w:t>3.19.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муниципальный контроль) в пределах полномочий, предусмотренных законодательством Российской Федерации, обязана:</w:t>
      </w:r>
    </w:p>
    <w:p w:rsidR="00882C5D" w:rsidRDefault="00882C5D">
      <w:pPr>
        <w:pStyle w:val="ConsPlusNormal"/>
        <w:spacing w:before="220"/>
        <w:ind w:firstLine="540"/>
        <w:jc w:val="both"/>
      </w:pPr>
      <w: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а также других мероприятий, предусмотренных Федеральным законом о виде контроля;</w:t>
      </w:r>
    </w:p>
    <w:p w:rsidR="00882C5D" w:rsidRDefault="00882C5D">
      <w:pPr>
        <w:pStyle w:val="ConsPlusNormal"/>
        <w:jc w:val="both"/>
      </w:pPr>
      <w:r>
        <w:t xml:space="preserve">(в ред. </w:t>
      </w:r>
      <w:hyperlink r:id="rId106">
        <w:r>
          <w:rPr>
            <w:color w:val="0000FF"/>
          </w:rPr>
          <w:t>решения</w:t>
        </w:r>
      </w:hyperlink>
      <w:r>
        <w:t xml:space="preserve"> Ульяновской Городской Думы от 25.06.2025 N 99)</w:t>
      </w:r>
    </w:p>
    <w:p w:rsidR="00882C5D" w:rsidRDefault="00882C5D">
      <w:pPr>
        <w:pStyle w:val="ConsPlusNormal"/>
        <w:spacing w:before="220"/>
        <w:ind w:firstLine="540"/>
        <w:jc w:val="both"/>
      </w:pPr>
      <w:proofErr w:type="gramStart"/>
      <w: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w:t>
      </w:r>
      <w:proofErr w:type="gramEnd"/>
      <w:r>
        <w:t xml:space="preserve"> объектом контроля, представляет непосредственную угрозу причинения вреда (ущерба) охраняемым законом ценностям или что такой вред (ущерб) причинен;</w:t>
      </w:r>
    </w:p>
    <w:p w:rsidR="00882C5D" w:rsidRDefault="00882C5D">
      <w:pPr>
        <w:pStyle w:val="ConsPlusNormal"/>
        <w:spacing w:before="220"/>
        <w:ind w:firstLine="540"/>
        <w:jc w:val="both"/>
      </w:pPr>
      <w:r>
        <w:t xml:space="preserve">3) при выявлении в ходе контрольного мероприятия признаков преступления или административного правонарушения направить соответствующую информацию в </w:t>
      </w:r>
      <w:r>
        <w:lastRenderedPageBreak/>
        <w:t>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882C5D" w:rsidRDefault="00882C5D">
      <w:pPr>
        <w:pStyle w:val="ConsPlusNormal"/>
        <w:spacing w:before="220"/>
        <w:ind w:firstLine="540"/>
        <w:jc w:val="both"/>
      </w:pPr>
      <w:proofErr w:type="gramStart"/>
      <w: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roofErr w:type="gramEnd"/>
    </w:p>
    <w:p w:rsidR="00882C5D" w:rsidRDefault="00882C5D">
      <w:pPr>
        <w:pStyle w:val="ConsPlusNormal"/>
        <w:spacing w:before="220"/>
        <w:ind w:firstLine="540"/>
        <w:jc w:val="both"/>
      </w:pPr>
      <w: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882C5D" w:rsidRDefault="00882C5D">
      <w:pPr>
        <w:pStyle w:val="ConsPlusNormal"/>
        <w:spacing w:before="220"/>
        <w:ind w:firstLine="540"/>
        <w:jc w:val="both"/>
      </w:pPr>
      <w:r>
        <w:t>3.19(1). Предписание об устранении выявленных нарушений выдается контролируемому лицу в случае, если выявленные нарушения обязательных требований не устранены до окончания проведения контрольного мероприятия, обязательного профилактического визита.</w:t>
      </w:r>
    </w:p>
    <w:p w:rsidR="00882C5D" w:rsidRDefault="00882C5D">
      <w:pPr>
        <w:pStyle w:val="ConsPlusNormal"/>
        <w:spacing w:before="220"/>
        <w:ind w:firstLine="540"/>
        <w:jc w:val="both"/>
      </w:pPr>
      <w:r>
        <w:t xml:space="preserve">Предписание об устранении выявленных нарушений должно </w:t>
      </w:r>
      <w:proofErr w:type="gramStart"/>
      <w:r>
        <w:t>содержать</w:t>
      </w:r>
      <w:proofErr w:type="gramEnd"/>
      <w:r>
        <w:t xml:space="preserve"> в том числе следующие сведения по каждому из нарушений:</w:t>
      </w:r>
    </w:p>
    <w:p w:rsidR="00882C5D" w:rsidRDefault="00882C5D">
      <w:pPr>
        <w:pStyle w:val="ConsPlusNormal"/>
        <w:spacing w:before="220"/>
        <w:ind w:firstLine="540"/>
        <w:jc w:val="both"/>
      </w:pPr>
      <w:r>
        <w:t>описание каждого выявленного нарушения обязательных требований с указанием конкретных структурных единиц нормативного правового акта, содержащего нарушение обязательных требований;</w:t>
      </w:r>
    </w:p>
    <w:p w:rsidR="00882C5D" w:rsidRDefault="00882C5D">
      <w:pPr>
        <w:pStyle w:val="ConsPlusNormal"/>
        <w:spacing w:before="220"/>
        <w:ind w:firstLine="540"/>
        <w:jc w:val="both"/>
      </w:pPr>
      <w:r>
        <w:t>срок устранения выявленного нарушения обязательных требований с указанием конкретной даты;</w:t>
      </w:r>
    </w:p>
    <w:p w:rsidR="00882C5D" w:rsidRDefault="00882C5D">
      <w:pPr>
        <w:pStyle w:val="ConsPlusNormal"/>
        <w:spacing w:before="220"/>
        <w:ind w:firstLine="540"/>
        <w:jc w:val="both"/>
      </w:pPr>
      <w:r>
        <w:t>перечень рекомендованных мероприятий по устранению выявленного нарушения обязательных требований;</w:t>
      </w:r>
    </w:p>
    <w:p w:rsidR="00882C5D" w:rsidRDefault="00882C5D">
      <w:pPr>
        <w:pStyle w:val="ConsPlusNormal"/>
        <w:spacing w:before="220"/>
        <w:ind w:firstLine="540"/>
        <w:jc w:val="both"/>
      </w:pPr>
      <w:r>
        <w:t>перечень рекомендуемых сведений, которые должны быть представлены в качестве подтверждения устранения выявленного нарушения обязательных требований.</w:t>
      </w:r>
    </w:p>
    <w:p w:rsidR="00882C5D" w:rsidRDefault="00882C5D">
      <w:pPr>
        <w:pStyle w:val="ConsPlusNormal"/>
        <w:spacing w:before="220"/>
        <w:ind w:firstLine="540"/>
        <w:jc w:val="both"/>
      </w:pPr>
      <w:r>
        <w:t>В случае если контролируемое лицо является государственным или муниципальным учреждением, предписание об устранении выявленных нарушений выдается контролируемому лицу и (или) направляется органу, осуществляющему функции и полномочия учредителя контролируемого лица. В случае выдачи предписания об устранении выявленных нарушений контролируемому лицу копия такого предписания направляется органу, осуществляющему функции и полномочия учредителя контролируемого лица.</w:t>
      </w:r>
    </w:p>
    <w:p w:rsidR="00882C5D" w:rsidRDefault="00882C5D">
      <w:pPr>
        <w:pStyle w:val="ConsPlusNormal"/>
        <w:spacing w:before="220"/>
        <w:ind w:firstLine="540"/>
        <w:jc w:val="both"/>
      </w:pPr>
      <w:r>
        <w:t xml:space="preserve">Контрольный орган может отменить предписание об устранении выявленных нарушений в случаях, установленных Федеральным </w:t>
      </w:r>
      <w:hyperlink r:id="rId107">
        <w:r>
          <w:rPr>
            <w:color w:val="0000FF"/>
          </w:rPr>
          <w:t>законом</w:t>
        </w:r>
      </w:hyperlink>
      <w:r>
        <w:t xml:space="preserve"> N 248-ФЗ.</w:t>
      </w:r>
    </w:p>
    <w:p w:rsidR="00882C5D" w:rsidRDefault="00882C5D">
      <w:pPr>
        <w:pStyle w:val="ConsPlusNormal"/>
        <w:jc w:val="both"/>
      </w:pPr>
      <w:r>
        <w:t xml:space="preserve">(п. 3.19(1) </w:t>
      </w:r>
      <w:proofErr w:type="gramStart"/>
      <w:r>
        <w:t>введен</w:t>
      </w:r>
      <w:proofErr w:type="gramEnd"/>
      <w:r>
        <w:t xml:space="preserve"> </w:t>
      </w:r>
      <w:hyperlink r:id="rId108">
        <w:r>
          <w:rPr>
            <w:color w:val="0000FF"/>
          </w:rPr>
          <w:t>решением</w:t>
        </w:r>
      </w:hyperlink>
      <w:r>
        <w:t xml:space="preserve"> Ульяновской Городской Думы от 25.06.2025 N 99)</w:t>
      </w:r>
    </w:p>
    <w:p w:rsidR="00882C5D" w:rsidRDefault="00882C5D">
      <w:pPr>
        <w:pStyle w:val="ConsPlusNormal"/>
        <w:spacing w:before="220"/>
        <w:ind w:firstLine="540"/>
        <w:jc w:val="both"/>
      </w:pPr>
      <w:r>
        <w:t>3.20. Должностные лица, осуществляющие муниципальный контроль, взаимодействуют в установленном порядке с федеральными органами исполнительной власти и их территориальными органами, с исполнительными органами Ульяновской области, органами местного самоуправления, правоохранительными органами, организациями и гражданами.</w:t>
      </w:r>
    </w:p>
    <w:p w:rsidR="00882C5D" w:rsidRDefault="00882C5D">
      <w:pPr>
        <w:pStyle w:val="ConsPlusNormal"/>
        <w:jc w:val="both"/>
      </w:pPr>
      <w:r>
        <w:t>(</w:t>
      </w:r>
      <w:proofErr w:type="gramStart"/>
      <w:r>
        <w:t>в</w:t>
      </w:r>
      <w:proofErr w:type="gramEnd"/>
      <w:r>
        <w:t xml:space="preserve"> ред. </w:t>
      </w:r>
      <w:hyperlink r:id="rId109">
        <w:r>
          <w:rPr>
            <w:color w:val="0000FF"/>
          </w:rPr>
          <w:t>решения</w:t>
        </w:r>
      </w:hyperlink>
      <w:r>
        <w:t xml:space="preserve"> Ульяновской Городской Думы от 26.02.2025 N 19)</w:t>
      </w:r>
    </w:p>
    <w:p w:rsidR="00882C5D" w:rsidRDefault="00882C5D">
      <w:pPr>
        <w:pStyle w:val="ConsPlusNormal"/>
        <w:spacing w:before="220"/>
        <w:ind w:firstLine="540"/>
        <w:jc w:val="both"/>
      </w:pPr>
      <w:r>
        <w:t xml:space="preserve">В случае выявления в ходе проведения контрольного мероприятия в рамках осуществления муниципального контроля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w:t>
      </w:r>
      <w:r>
        <w:lastRenderedPageBreak/>
        <w:t>выявленного нарушения. Должностные лица, уполномоченные осуществлять муниципальный контроль, направляют копию указанного акта в орган власти, уполномоченный на привлечение к соответствующей ответственности.</w:t>
      </w:r>
    </w:p>
    <w:p w:rsidR="00882C5D" w:rsidRDefault="00882C5D">
      <w:pPr>
        <w:pStyle w:val="ConsPlusNormal"/>
        <w:spacing w:before="220"/>
        <w:ind w:firstLine="540"/>
        <w:jc w:val="both"/>
      </w:pPr>
      <w:r>
        <w:t xml:space="preserve">3.21. Утратил силу. - </w:t>
      </w:r>
      <w:hyperlink r:id="rId110">
        <w:r>
          <w:rPr>
            <w:color w:val="0000FF"/>
          </w:rPr>
          <w:t>Решение</w:t>
        </w:r>
      </w:hyperlink>
      <w:r>
        <w:t xml:space="preserve"> Ульяновской Городской Думы от 25.06.2025 N 99.</w:t>
      </w:r>
    </w:p>
    <w:p w:rsidR="00882C5D" w:rsidRDefault="00882C5D">
      <w:pPr>
        <w:pStyle w:val="ConsPlusNormal"/>
        <w:jc w:val="both"/>
      </w:pPr>
    </w:p>
    <w:p w:rsidR="00882C5D" w:rsidRDefault="00882C5D">
      <w:pPr>
        <w:pStyle w:val="ConsPlusTitle"/>
        <w:jc w:val="center"/>
        <w:outlineLvl w:val="1"/>
      </w:pPr>
      <w:bookmarkStart w:id="6" w:name="P282"/>
      <w:bookmarkEnd w:id="6"/>
      <w:r>
        <w:t>4. Обжалование решений администрации, действий (бездействия)</w:t>
      </w:r>
    </w:p>
    <w:p w:rsidR="00882C5D" w:rsidRDefault="00882C5D">
      <w:pPr>
        <w:pStyle w:val="ConsPlusTitle"/>
        <w:jc w:val="center"/>
      </w:pPr>
      <w:r>
        <w:t>должностных лиц, уполномоченных осуществлять</w:t>
      </w:r>
    </w:p>
    <w:p w:rsidR="00882C5D" w:rsidRDefault="00882C5D">
      <w:pPr>
        <w:pStyle w:val="ConsPlusTitle"/>
        <w:jc w:val="center"/>
      </w:pPr>
      <w:r>
        <w:t>муниципальный контроль</w:t>
      </w:r>
    </w:p>
    <w:p w:rsidR="00882C5D" w:rsidRDefault="00882C5D">
      <w:pPr>
        <w:pStyle w:val="ConsPlusNormal"/>
        <w:jc w:val="both"/>
      </w:pPr>
    </w:p>
    <w:p w:rsidR="00882C5D" w:rsidRDefault="00882C5D">
      <w:pPr>
        <w:pStyle w:val="ConsPlusNormal"/>
        <w:ind w:firstLine="540"/>
        <w:jc w:val="both"/>
      </w:pPr>
      <w:r>
        <w:t xml:space="preserve">4.1. Решения администрации, действия (бездействие) должностных лиц, уполномоченных осуществлять муниципальный контроль, могут быть обжалованы в порядке, установленном </w:t>
      </w:r>
      <w:hyperlink r:id="rId111">
        <w:r>
          <w:rPr>
            <w:color w:val="0000FF"/>
          </w:rPr>
          <w:t>главой 9</w:t>
        </w:r>
      </w:hyperlink>
      <w:r>
        <w:t xml:space="preserve"> Федерального закона N 248-ФЗ.</w:t>
      </w:r>
    </w:p>
    <w:p w:rsidR="00882C5D" w:rsidRDefault="00882C5D">
      <w:pPr>
        <w:pStyle w:val="ConsPlusNormal"/>
        <w:spacing w:before="220"/>
        <w:ind w:firstLine="540"/>
        <w:jc w:val="both"/>
      </w:pPr>
      <w:r>
        <w:t xml:space="preserve">4.2. Досудебный порядок обжалования решений администрации, действия (бездействие) </w:t>
      </w:r>
      <w:proofErr w:type="gramStart"/>
      <w:r>
        <w:t>должностных лиц, уполномоченных осуществлять муниципальный контроль не применяется</w:t>
      </w:r>
      <w:proofErr w:type="gramEnd"/>
      <w:r>
        <w:t>.</w:t>
      </w:r>
    </w:p>
    <w:p w:rsidR="00882C5D" w:rsidRDefault="00882C5D">
      <w:pPr>
        <w:pStyle w:val="ConsPlusNormal"/>
        <w:jc w:val="both"/>
      </w:pPr>
    </w:p>
    <w:p w:rsidR="00882C5D" w:rsidRDefault="00882C5D">
      <w:pPr>
        <w:pStyle w:val="ConsPlusTitle"/>
        <w:jc w:val="center"/>
        <w:outlineLvl w:val="1"/>
      </w:pPr>
      <w:bookmarkStart w:id="7" w:name="P289"/>
      <w:bookmarkEnd w:id="7"/>
      <w:r>
        <w:t>5. Ключевые показатели контроля в сфере благоустройства</w:t>
      </w:r>
    </w:p>
    <w:p w:rsidR="00882C5D" w:rsidRDefault="00882C5D">
      <w:pPr>
        <w:pStyle w:val="ConsPlusTitle"/>
        <w:jc w:val="center"/>
      </w:pPr>
      <w:r>
        <w:t>и их целевые значения</w:t>
      </w:r>
    </w:p>
    <w:p w:rsidR="00882C5D" w:rsidRDefault="00882C5D">
      <w:pPr>
        <w:pStyle w:val="ConsPlusNormal"/>
        <w:jc w:val="both"/>
      </w:pPr>
    </w:p>
    <w:p w:rsidR="00882C5D" w:rsidRDefault="00882C5D">
      <w:pPr>
        <w:pStyle w:val="ConsPlusNormal"/>
        <w:ind w:firstLine="540"/>
        <w:jc w:val="both"/>
      </w:pPr>
      <w:r>
        <w:t xml:space="preserve">5.1. Оценка результативности и эффективности осуществления муниципального контроля осуществляется на основании </w:t>
      </w:r>
      <w:hyperlink r:id="rId112">
        <w:r>
          <w:rPr>
            <w:color w:val="0000FF"/>
          </w:rPr>
          <w:t>статьи 30</w:t>
        </w:r>
      </w:hyperlink>
      <w:r>
        <w:t xml:space="preserve"> Федерального закона N 248-ФЗ.</w:t>
      </w:r>
    </w:p>
    <w:p w:rsidR="00882C5D" w:rsidRDefault="00882C5D">
      <w:pPr>
        <w:pStyle w:val="ConsPlusNormal"/>
        <w:spacing w:before="220"/>
        <w:ind w:firstLine="540"/>
        <w:jc w:val="both"/>
      </w:pPr>
      <w:r>
        <w:t xml:space="preserve">5.2. Ключевые </w:t>
      </w:r>
      <w:hyperlink w:anchor="P325">
        <w:r>
          <w:rPr>
            <w:color w:val="0000FF"/>
          </w:rPr>
          <w:t>показатели</w:t>
        </w:r>
      </w:hyperlink>
      <w:r>
        <w:t xml:space="preserve"> муниципального контроля и их целевые значения, индикативные показатели установлены приложением 2 к настоящему Положению.</w:t>
      </w:r>
    </w:p>
    <w:p w:rsidR="00882C5D" w:rsidRDefault="00882C5D">
      <w:pPr>
        <w:pStyle w:val="ConsPlusNormal"/>
        <w:jc w:val="both"/>
      </w:pPr>
      <w:r>
        <w:t>(</w:t>
      </w:r>
      <w:proofErr w:type="gramStart"/>
      <w:r>
        <w:t>в</w:t>
      </w:r>
      <w:proofErr w:type="gramEnd"/>
      <w:r>
        <w:t xml:space="preserve"> ред. </w:t>
      </w:r>
      <w:hyperlink r:id="rId113">
        <w:r>
          <w:rPr>
            <w:color w:val="0000FF"/>
          </w:rPr>
          <w:t>решения</w:t>
        </w:r>
      </w:hyperlink>
      <w:r>
        <w:t xml:space="preserve"> Ульяновской Городской Думы от 24.08.2022 N 94)</w:t>
      </w:r>
    </w:p>
    <w:p w:rsidR="00882C5D" w:rsidRDefault="00882C5D">
      <w:pPr>
        <w:pStyle w:val="ConsPlusNormal"/>
        <w:jc w:val="both"/>
      </w:pPr>
    </w:p>
    <w:p w:rsidR="00882C5D" w:rsidRDefault="00882C5D">
      <w:pPr>
        <w:pStyle w:val="ConsPlusNormal"/>
        <w:jc w:val="both"/>
      </w:pPr>
    </w:p>
    <w:p w:rsidR="00882C5D" w:rsidRDefault="00882C5D">
      <w:pPr>
        <w:pStyle w:val="ConsPlusNormal"/>
        <w:jc w:val="both"/>
      </w:pPr>
    </w:p>
    <w:p w:rsidR="00882C5D" w:rsidRDefault="00882C5D">
      <w:pPr>
        <w:pStyle w:val="ConsPlusNormal"/>
        <w:jc w:val="both"/>
      </w:pPr>
    </w:p>
    <w:p w:rsidR="00882C5D" w:rsidRDefault="00882C5D">
      <w:pPr>
        <w:pStyle w:val="ConsPlusNormal"/>
        <w:jc w:val="both"/>
      </w:pPr>
    </w:p>
    <w:p w:rsidR="00882C5D" w:rsidRDefault="00882C5D">
      <w:pPr>
        <w:pStyle w:val="ConsPlusNormal"/>
        <w:jc w:val="right"/>
        <w:outlineLvl w:val="1"/>
      </w:pPr>
      <w:r>
        <w:t>Приложение 1</w:t>
      </w:r>
    </w:p>
    <w:p w:rsidR="00882C5D" w:rsidRDefault="00882C5D">
      <w:pPr>
        <w:pStyle w:val="ConsPlusNormal"/>
        <w:jc w:val="right"/>
      </w:pPr>
      <w:r>
        <w:t>к Положению</w:t>
      </w:r>
    </w:p>
    <w:p w:rsidR="00882C5D" w:rsidRDefault="00882C5D">
      <w:pPr>
        <w:pStyle w:val="ConsPlusNormal"/>
        <w:jc w:val="right"/>
      </w:pPr>
      <w:r>
        <w:t>о муниципальном контроле в сфере благоустройства</w:t>
      </w:r>
    </w:p>
    <w:p w:rsidR="00882C5D" w:rsidRDefault="00882C5D">
      <w:pPr>
        <w:pStyle w:val="ConsPlusNormal"/>
        <w:jc w:val="right"/>
      </w:pPr>
      <w:r>
        <w:t>на территории муниципального образования "город Ульяновск"</w:t>
      </w:r>
    </w:p>
    <w:p w:rsidR="00882C5D" w:rsidRDefault="00882C5D">
      <w:pPr>
        <w:pStyle w:val="ConsPlusNormal"/>
        <w:jc w:val="both"/>
      </w:pPr>
    </w:p>
    <w:p w:rsidR="00882C5D" w:rsidRDefault="00882C5D">
      <w:pPr>
        <w:pStyle w:val="ConsPlusTitle"/>
        <w:jc w:val="center"/>
      </w:pPr>
      <w:bookmarkStart w:id="8" w:name="P305"/>
      <w:bookmarkEnd w:id="8"/>
      <w:r>
        <w:t>ПЕРЕЧЕНЬ</w:t>
      </w:r>
    </w:p>
    <w:p w:rsidR="00882C5D" w:rsidRDefault="00882C5D">
      <w:pPr>
        <w:pStyle w:val="ConsPlusTitle"/>
        <w:jc w:val="center"/>
      </w:pPr>
      <w:r>
        <w:t>ИНДИКАТОРОВ РИСКА НАРУШЕНИЯ ОБЯЗАТЕЛЬНЫХ ТРЕБОВАНИЙ</w:t>
      </w:r>
    </w:p>
    <w:p w:rsidR="00882C5D" w:rsidRDefault="00882C5D">
      <w:pPr>
        <w:pStyle w:val="ConsPlusTitle"/>
        <w:jc w:val="center"/>
      </w:pPr>
      <w:r>
        <w:t>ПРИ ОСУЩЕСТВЛЕНИИ МУНИЦИПАЛЬНОГО КОНТРОЛЯ В СФЕРЕ</w:t>
      </w:r>
    </w:p>
    <w:p w:rsidR="00882C5D" w:rsidRDefault="00882C5D">
      <w:pPr>
        <w:pStyle w:val="ConsPlusTitle"/>
        <w:jc w:val="center"/>
      </w:pPr>
      <w:r>
        <w:t>БЛАГОУСТРОЙСТВА НА ТЕРРИТОРИИ МУНИЦИПАЛЬНОГО ОБРАЗОВАНИЯ</w:t>
      </w:r>
    </w:p>
    <w:p w:rsidR="00882C5D" w:rsidRDefault="00882C5D">
      <w:pPr>
        <w:pStyle w:val="ConsPlusTitle"/>
        <w:jc w:val="center"/>
      </w:pPr>
      <w:r>
        <w:t>"ГОРОД УЛЬЯНОВСК"</w:t>
      </w:r>
    </w:p>
    <w:p w:rsidR="00882C5D" w:rsidRDefault="00882C5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882C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2C5D" w:rsidRDefault="00882C5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82C5D" w:rsidRDefault="00882C5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82C5D" w:rsidRDefault="00882C5D">
            <w:pPr>
              <w:pStyle w:val="ConsPlusNormal"/>
              <w:jc w:val="center"/>
            </w:pPr>
            <w:r>
              <w:rPr>
                <w:color w:val="392C69"/>
              </w:rPr>
              <w:t>Список изменяющих документов</w:t>
            </w:r>
          </w:p>
          <w:p w:rsidR="00882C5D" w:rsidRDefault="00882C5D">
            <w:pPr>
              <w:pStyle w:val="ConsPlusNormal"/>
              <w:jc w:val="center"/>
            </w:pPr>
            <w:r>
              <w:rPr>
                <w:color w:val="392C69"/>
              </w:rPr>
              <w:t xml:space="preserve">(в ред. </w:t>
            </w:r>
            <w:hyperlink r:id="rId114">
              <w:r>
                <w:rPr>
                  <w:color w:val="0000FF"/>
                </w:rPr>
                <w:t>решения</w:t>
              </w:r>
            </w:hyperlink>
            <w:r>
              <w:rPr>
                <w:color w:val="392C69"/>
              </w:rPr>
              <w:t xml:space="preserve"> Ульяновской Городской Думы от 26.02.2025 N 19)</w:t>
            </w:r>
          </w:p>
        </w:tc>
        <w:tc>
          <w:tcPr>
            <w:tcW w:w="113" w:type="dxa"/>
            <w:tcBorders>
              <w:top w:val="nil"/>
              <w:left w:val="nil"/>
              <w:bottom w:val="nil"/>
              <w:right w:val="nil"/>
            </w:tcBorders>
            <w:shd w:val="clear" w:color="auto" w:fill="F4F3F8"/>
            <w:tcMar>
              <w:top w:w="0" w:type="dxa"/>
              <w:left w:w="0" w:type="dxa"/>
              <w:bottom w:w="0" w:type="dxa"/>
              <w:right w:w="0" w:type="dxa"/>
            </w:tcMar>
          </w:tcPr>
          <w:p w:rsidR="00882C5D" w:rsidRDefault="00882C5D">
            <w:pPr>
              <w:pStyle w:val="ConsPlusNormal"/>
            </w:pPr>
          </w:p>
        </w:tc>
      </w:tr>
    </w:tbl>
    <w:p w:rsidR="00882C5D" w:rsidRDefault="00882C5D">
      <w:pPr>
        <w:pStyle w:val="ConsPlusNormal"/>
        <w:jc w:val="both"/>
      </w:pPr>
    </w:p>
    <w:p w:rsidR="00882C5D" w:rsidRDefault="00882C5D">
      <w:pPr>
        <w:pStyle w:val="ConsPlusNormal"/>
        <w:ind w:firstLine="540"/>
        <w:jc w:val="both"/>
      </w:pPr>
      <w:r>
        <w:t>1. Поступление в контрольный орган акта о проведении работ, связанных с разрытием грунта и (или) вскрытием дорожного покрытия без разрешения, либо с превышением срока действия такого разрешения.</w:t>
      </w:r>
    </w:p>
    <w:p w:rsidR="00882C5D" w:rsidRDefault="00882C5D">
      <w:pPr>
        <w:pStyle w:val="ConsPlusNormal"/>
        <w:jc w:val="both"/>
      </w:pPr>
    </w:p>
    <w:p w:rsidR="00882C5D" w:rsidRDefault="00882C5D">
      <w:pPr>
        <w:pStyle w:val="ConsPlusNormal"/>
        <w:jc w:val="both"/>
      </w:pPr>
    </w:p>
    <w:p w:rsidR="00882C5D" w:rsidRDefault="00882C5D">
      <w:pPr>
        <w:pStyle w:val="ConsPlusNormal"/>
        <w:jc w:val="both"/>
      </w:pPr>
    </w:p>
    <w:p w:rsidR="00882C5D" w:rsidRDefault="00882C5D">
      <w:pPr>
        <w:pStyle w:val="ConsPlusNormal"/>
        <w:jc w:val="both"/>
      </w:pPr>
    </w:p>
    <w:p w:rsidR="00882C5D" w:rsidRDefault="00882C5D">
      <w:pPr>
        <w:pStyle w:val="ConsPlusNormal"/>
        <w:jc w:val="both"/>
      </w:pPr>
    </w:p>
    <w:p w:rsidR="00882C5D" w:rsidRDefault="00882C5D">
      <w:pPr>
        <w:pStyle w:val="ConsPlusNormal"/>
        <w:jc w:val="right"/>
        <w:outlineLvl w:val="1"/>
      </w:pPr>
      <w:hyperlink r:id="rId115">
        <w:r>
          <w:rPr>
            <w:color w:val="0000FF"/>
          </w:rPr>
          <w:t>Приложение 2</w:t>
        </w:r>
      </w:hyperlink>
    </w:p>
    <w:p w:rsidR="00882C5D" w:rsidRDefault="00882C5D">
      <w:pPr>
        <w:pStyle w:val="ConsPlusNormal"/>
        <w:jc w:val="right"/>
      </w:pPr>
      <w:r>
        <w:t>к Положению</w:t>
      </w:r>
    </w:p>
    <w:p w:rsidR="00882C5D" w:rsidRDefault="00882C5D">
      <w:pPr>
        <w:pStyle w:val="ConsPlusNormal"/>
        <w:jc w:val="right"/>
      </w:pPr>
      <w:r>
        <w:t>о муниципальном контроле в сфере благоустройства</w:t>
      </w:r>
    </w:p>
    <w:p w:rsidR="00882C5D" w:rsidRDefault="00882C5D">
      <w:pPr>
        <w:pStyle w:val="ConsPlusNormal"/>
        <w:jc w:val="right"/>
      </w:pPr>
      <w:r>
        <w:t xml:space="preserve">на территории </w:t>
      </w:r>
      <w:proofErr w:type="gramStart"/>
      <w:r>
        <w:t>муниципального</w:t>
      </w:r>
      <w:proofErr w:type="gramEnd"/>
    </w:p>
    <w:p w:rsidR="00882C5D" w:rsidRDefault="00882C5D">
      <w:pPr>
        <w:pStyle w:val="ConsPlusNormal"/>
        <w:jc w:val="right"/>
      </w:pPr>
      <w:r>
        <w:t>образования "город Ульяновск"</w:t>
      </w:r>
    </w:p>
    <w:p w:rsidR="00882C5D" w:rsidRDefault="00882C5D">
      <w:pPr>
        <w:pStyle w:val="ConsPlusNormal"/>
        <w:jc w:val="both"/>
      </w:pPr>
    </w:p>
    <w:p w:rsidR="00882C5D" w:rsidRDefault="00882C5D">
      <w:pPr>
        <w:pStyle w:val="ConsPlusTitle"/>
        <w:jc w:val="center"/>
      </w:pPr>
      <w:bookmarkStart w:id="9" w:name="P325"/>
      <w:bookmarkEnd w:id="9"/>
      <w:r>
        <w:t>КЛЮЧЕВЫЕ ПОКАЗАТЕЛИ</w:t>
      </w:r>
    </w:p>
    <w:p w:rsidR="00882C5D" w:rsidRDefault="00882C5D">
      <w:pPr>
        <w:pStyle w:val="ConsPlusTitle"/>
        <w:jc w:val="center"/>
      </w:pPr>
      <w:r>
        <w:t>ВИДА МУНИЦИПАЛЬНОГО КОНТРОЛЯ И ИХ ЦЕЛЕВЫЕ ЗНАЧЕНИЯ,</w:t>
      </w:r>
    </w:p>
    <w:p w:rsidR="00882C5D" w:rsidRDefault="00882C5D">
      <w:pPr>
        <w:pStyle w:val="ConsPlusTitle"/>
        <w:jc w:val="center"/>
      </w:pPr>
      <w:r>
        <w:t>ИНДИКАТИВНЫЕ ПОКАЗАТЕЛИ ДЛЯ МУНИЦИПАЛЬНОГО КОНТРОЛЯ</w:t>
      </w:r>
    </w:p>
    <w:p w:rsidR="00882C5D" w:rsidRDefault="00882C5D">
      <w:pPr>
        <w:pStyle w:val="ConsPlusNormal"/>
        <w:jc w:val="both"/>
      </w:pPr>
    </w:p>
    <w:p w:rsidR="00882C5D" w:rsidRDefault="00882C5D">
      <w:pPr>
        <w:pStyle w:val="ConsPlusNormal"/>
        <w:ind w:firstLine="540"/>
        <w:jc w:val="both"/>
      </w:pPr>
      <w:r>
        <w:t>1. Ключевые показатели и их целевые значения:</w:t>
      </w:r>
    </w:p>
    <w:p w:rsidR="00882C5D" w:rsidRDefault="00882C5D">
      <w:pPr>
        <w:pStyle w:val="ConsPlusNormal"/>
        <w:spacing w:before="220"/>
        <w:ind w:firstLine="540"/>
        <w:jc w:val="both"/>
      </w:pPr>
      <w:r>
        <w:t>Доля устраненных нарушений из числа выявленных нарушений обязательных требований - 70%.</w:t>
      </w:r>
    </w:p>
    <w:p w:rsidR="00882C5D" w:rsidRDefault="00882C5D">
      <w:pPr>
        <w:pStyle w:val="ConsPlusNormal"/>
        <w:spacing w:before="220"/>
        <w:ind w:firstLine="540"/>
        <w:jc w:val="both"/>
      </w:pPr>
      <w:r>
        <w:t>Доля обоснованных жалоб на действия (бездействие) контрольного органа и (или) его должностного лица при проведении контрольных мероприятий - 0%.</w:t>
      </w:r>
    </w:p>
    <w:p w:rsidR="00882C5D" w:rsidRDefault="00882C5D">
      <w:pPr>
        <w:pStyle w:val="ConsPlusNormal"/>
        <w:spacing w:before="220"/>
        <w:ind w:firstLine="540"/>
        <w:jc w:val="both"/>
      </w:pPr>
      <w:r>
        <w:t>Доля отмененных результатов контрольных мероприятий - 0%.</w:t>
      </w:r>
    </w:p>
    <w:p w:rsidR="00882C5D" w:rsidRDefault="00882C5D">
      <w:pPr>
        <w:pStyle w:val="ConsPlusNormal"/>
        <w:spacing w:before="220"/>
        <w:ind w:firstLine="540"/>
        <w:jc w:val="both"/>
      </w:pPr>
      <w:r>
        <w:t xml:space="preserve">Доля отмененных в судебном порядке постановлений контрольного органа по делам об административных правонарушениях от общего количества таких постановлений, вынесенных контрольным органом, за исключением постановлений, отмененных на основании </w:t>
      </w:r>
      <w:hyperlink r:id="rId116">
        <w:r>
          <w:rPr>
            <w:color w:val="0000FF"/>
          </w:rPr>
          <w:t>статей 2.7</w:t>
        </w:r>
      </w:hyperlink>
      <w:r>
        <w:t xml:space="preserve"> и </w:t>
      </w:r>
      <w:hyperlink r:id="rId117">
        <w:r>
          <w:rPr>
            <w:color w:val="0000FF"/>
          </w:rPr>
          <w:t>2.9</w:t>
        </w:r>
      </w:hyperlink>
      <w:r>
        <w:t xml:space="preserve"> Кодекса Российской Федерации об административных правонарушениях - 0%.</w:t>
      </w:r>
    </w:p>
    <w:p w:rsidR="00882C5D" w:rsidRDefault="00882C5D">
      <w:pPr>
        <w:pStyle w:val="ConsPlusNormal"/>
        <w:spacing w:before="220"/>
        <w:ind w:firstLine="540"/>
        <w:jc w:val="both"/>
      </w:pPr>
      <w:r>
        <w:t>2. Индикативные показатели:</w:t>
      </w:r>
    </w:p>
    <w:p w:rsidR="00882C5D" w:rsidRDefault="00882C5D">
      <w:pPr>
        <w:pStyle w:val="ConsPlusNormal"/>
        <w:spacing w:before="220"/>
        <w:ind w:firstLine="540"/>
        <w:jc w:val="both"/>
      </w:pPr>
      <w:r>
        <w:t>При осуществлении муниципального контроля устанавливаются следующие индикативные показатели:</w:t>
      </w:r>
    </w:p>
    <w:p w:rsidR="00882C5D" w:rsidRDefault="00882C5D">
      <w:pPr>
        <w:pStyle w:val="ConsPlusNormal"/>
        <w:spacing w:before="220"/>
        <w:ind w:firstLine="540"/>
        <w:jc w:val="both"/>
      </w:pPr>
      <w:r>
        <w:t>количество принимаемых органами прокуратуры решений об отказе в согласовании проведения внеплановых контрольных мероприятий;</w:t>
      </w:r>
    </w:p>
    <w:p w:rsidR="00882C5D" w:rsidRDefault="00882C5D">
      <w:pPr>
        <w:pStyle w:val="ConsPlusNormal"/>
        <w:spacing w:before="220"/>
        <w:ind w:firstLine="540"/>
        <w:jc w:val="both"/>
      </w:pPr>
      <w:r>
        <w:t>количество поступивших жалоб на действия (бездействия) контрольного органа и (или) его должностного лица;</w:t>
      </w:r>
    </w:p>
    <w:p w:rsidR="00882C5D" w:rsidRDefault="00882C5D">
      <w:pPr>
        <w:pStyle w:val="ConsPlusNormal"/>
        <w:spacing w:before="220"/>
        <w:ind w:firstLine="540"/>
        <w:jc w:val="both"/>
      </w:pPr>
      <w:r>
        <w:t>количество устраненных нарушений обязательных требований.</w:t>
      </w:r>
    </w:p>
    <w:p w:rsidR="00882C5D" w:rsidRDefault="00882C5D">
      <w:pPr>
        <w:pStyle w:val="ConsPlusNormal"/>
        <w:jc w:val="both"/>
      </w:pPr>
    </w:p>
    <w:p w:rsidR="00882C5D" w:rsidRDefault="00882C5D">
      <w:pPr>
        <w:pStyle w:val="ConsPlusNormal"/>
        <w:jc w:val="both"/>
      </w:pPr>
    </w:p>
    <w:p w:rsidR="00882C5D" w:rsidRDefault="00882C5D">
      <w:pPr>
        <w:pStyle w:val="ConsPlusNormal"/>
        <w:pBdr>
          <w:bottom w:val="single" w:sz="6" w:space="0" w:color="auto"/>
        </w:pBdr>
        <w:spacing w:before="100" w:after="100"/>
        <w:jc w:val="both"/>
        <w:rPr>
          <w:sz w:val="2"/>
          <w:szCs w:val="2"/>
        </w:rPr>
      </w:pPr>
    </w:p>
    <w:p w:rsidR="00B27F81" w:rsidRDefault="00B27F81"/>
    <w:sectPr w:rsidR="00B27F81" w:rsidSect="00F6167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81"/>
  <w:drawingGridVerticalSpacing w:val="181"/>
  <w:characterSpacingControl w:val="doNotCompress"/>
  <w:compat/>
  <w:rsids>
    <w:rsidRoot w:val="00882C5D"/>
    <w:rsid w:val="00011CAB"/>
    <w:rsid w:val="003A41CB"/>
    <w:rsid w:val="0056289E"/>
    <w:rsid w:val="00871B73"/>
    <w:rsid w:val="00882C5D"/>
    <w:rsid w:val="0094437A"/>
    <w:rsid w:val="00B27F8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7F8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82C5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882C5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882C5D"/>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LAW076&amp;n=61921&amp;dst=100005" TargetMode="External"/><Relationship Id="rId117" Type="http://schemas.openxmlformats.org/officeDocument/2006/relationships/hyperlink" Target="https://login.consultant.ru/link/?req=doc&amp;base=LAW&amp;n=529862&amp;dst=100064" TargetMode="External"/><Relationship Id="rId21" Type="http://schemas.openxmlformats.org/officeDocument/2006/relationships/hyperlink" Target="https://login.consultant.ru/link/?req=doc&amp;base=RLAW076&amp;n=38738" TargetMode="External"/><Relationship Id="rId42" Type="http://schemas.openxmlformats.org/officeDocument/2006/relationships/hyperlink" Target="https://login.consultant.ru/link/?req=doc&amp;base=RLAW076&amp;n=81380&amp;dst=100015" TargetMode="External"/><Relationship Id="rId47" Type="http://schemas.openxmlformats.org/officeDocument/2006/relationships/hyperlink" Target="https://login.consultant.ru/link/?req=doc&amp;base=RLAW076&amp;n=81380&amp;dst=100030" TargetMode="External"/><Relationship Id="rId63" Type="http://schemas.openxmlformats.org/officeDocument/2006/relationships/hyperlink" Target="https://login.consultant.ru/link/?req=doc&amp;base=LAW&amp;n=508984&amp;dst=101482" TargetMode="External"/><Relationship Id="rId68" Type="http://schemas.openxmlformats.org/officeDocument/2006/relationships/hyperlink" Target="https://login.consultant.ru/link/?req=doc&amp;base=RLAW076&amp;n=68517&amp;dst=100007" TargetMode="External"/><Relationship Id="rId84" Type="http://schemas.openxmlformats.org/officeDocument/2006/relationships/hyperlink" Target="https://login.consultant.ru/link/?req=doc&amp;base=LAW&amp;n=525631&amp;dst=100007" TargetMode="External"/><Relationship Id="rId89" Type="http://schemas.openxmlformats.org/officeDocument/2006/relationships/hyperlink" Target="https://login.consultant.ru/link/?req=doc&amp;base=RLAW076&amp;n=81380&amp;dst=100076" TargetMode="External"/><Relationship Id="rId112" Type="http://schemas.openxmlformats.org/officeDocument/2006/relationships/hyperlink" Target="https://login.consultant.ru/link/?req=doc&amp;base=LAW&amp;n=508984&amp;dst=100338" TargetMode="External"/><Relationship Id="rId16" Type="http://schemas.openxmlformats.org/officeDocument/2006/relationships/hyperlink" Target="https://login.consultant.ru/link/?req=doc&amp;base=RLAW076&amp;n=61922&amp;dst=100005" TargetMode="External"/><Relationship Id="rId107" Type="http://schemas.openxmlformats.org/officeDocument/2006/relationships/hyperlink" Target="https://login.consultant.ru/link/?req=doc&amp;base=LAW&amp;n=508984" TargetMode="External"/><Relationship Id="rId11" Type="http://schemas.openxmlformats.org/officeDocument/2006/relationships/hyperlink" Target="https://login.consultant.ru/link/?req=doc&amp;base=LAW&amp;n=501480&amp;dst=996" TargetMode="External"/><Relationship Id="rId24" Type="http://schemas.openxmlformats.org/officeDocument/2006/relationships/hyperlink" Target="https://login.consultant.ru/link/?req=doc&amp;base=RLAW076&amp;n=61919&amp;dst=100005" TargetMode="External"/><Relationship Id="rId32" Type="http://schemas.openxmlformats.org/officeDocument/2006/relationships/hyperlink" Target="https://login.consultant.ru/link/?req=doc&amp;base=RLAW076&amp;n=79619&amp;dst=100005" TargetMode="External"/><Relationship Id="rId37" Type="http://schemas.openxmlformats.org/officeDocument/2006/relationships/hyperlink" Target="https://login.consultant.ru/link/?req=doc&amp;base=LAW&amp;n=501480" TargetMode="External"/><Relationship Id="rId40" Type="http://schemas.openxmlformats.org/officeDocument/2006/relationships/hyperlink" Target="https://login.consultant.ru/link/?req=doc&amp;base=RLAW076&amp;n=81380&amp;dst=100011" TargetMode="External"/><Relationship Id="rId45" Type="http://schemas.openxmlformats.org/officeDocument/2006/relationships/hyperlink" Target="https://login.consultant.ru/link/?req=doc&amp;base=LAW&amp;n=508984&amp;dst=100274" TargetMode="External"/><Relationship Id="rId53" Type="http://schemas.openxmlformats.org/officeDocument/2006/relationships/hyperlink" Target="https://login.consultant.ru/link/?req=doc&amp;base=RLAW076&amp;n=81380&amp;dst=100033" TargetMode="External"/><Relationship Id="rId58" Type="http://schemas.openxmlformats.org/officeDocument/2006/relationships/hyperlink" Target="https://login.consultant.ru/link/?req=doc&amp;base=RLAW076&amp;n=79619&amp;dst=100019" TargetMode="External"/><Relationship Id="rId66" Type="http://schemas.openxmlformats.org/officeDocument/2006/relationships/hyperlink" Target="https://login.consultant.ru/link/?req=doc&amp;base=RLAW076&amp;n=81380&amp;dst=100044" TargetMode="External"/><Relationship Id="rId74" Type="http://schemas.openxmlformats.org/officeDocument/2006/relationships/hyperlink" Target="https://login.consultant.ru/link/?req=doc&amp;base=LAW&amp;n=508984" TargetMode="External"/><Relationship Id="rId79" Type="http://schemas.openxmlformats.org/officeDocument/2006/relationships/hyperlink" Target="https://login.consultant.ru/link/?req=doc&amp;base=RLAW076&amp;n=81380&amp;dst=100063" TargetMode="External"/><Relationship Id="rId87" Type="http://schemas.openxmlformats.org/officeDocument/2006/relationships/hyperlink" Target="https://login.consultant.ru/link/?req=doc&amp;base=RLAW076&amp;n=81380&amp;dst=100067" TargetMode="External"/><Relationship Id="rId102" Type="http://schemas.openxmlformats.org/officeDocument/2006/relationships/hyperlink" Target="https://login.consultant.ru/link/?req=doc&amp;base=LAW&amp;n=508984&amp;dst=100225" TargetMode="External"/><Relationship Id="rId110" Type="http://schemas.openxmlformats.org/officeDocument/2006/relationships/hyperlink" Target="https://login.consultant.ru/link/?req=doc&amp;base=RLAW076&amp;n=81380&amp;dst=100102" TargetMode="External"/><Relationship Id="rId115" Type="http://schemas.openxmlformats.org/officeDocument/2006/relationships/hyperlink" Target="https://login.consultant.ru/link/?req=doc&amp;base=RLAW076&amp;n=65082&amp;dst=100015" TargetMode="External"/><Relationship Id="rId5" Type="http://schemas.openxmlformats.org/officeDocument/2006/relationships/hyperlink" Target="https://login.consultant.ru/link/?req=doc&amp;base=RLAW076&amp;n=65082&amp;dst=100005" TargetMode="External"/><Relationship Id="rId61" Type="http://schemas.openxmlformats.org/officeDocument/2006/relationships/hyperlink" Target="https://login.consultant.ru/link/?req=doc&amp;base=RLAW076&amp;n=81380&amp;dst=100036" TargetMode="External"/><Relationship Id="rId82" Type="http://schemas.openxmlformats.org/officeDocument/2006/relationships/hyperlink" Target="https://login.consultant.ru/link/?req=doc&amp;base=LAW&amp;n=508984" TargetMode="External"/><Relationship Id="rId90" Type="http://schemas.openxmlformats.org/officeDocument/2006/relationships/hyperlink" Target="https://login.consultant.ru/link/?req=doc&amp;base=RLAW076&amp;n=81380&amp;dst=100077" TargetMode="External"/><Relationship Id="rId95" Type="http://schemas.openxmlformats.org/officeDocument/2006/relationships/hyperlink" Target="https://login.consultant.ru/link/?req=doc&amp;base=RLAW076&amp;n=81380&amp;dst=100082" TargetMode="External"/><Relationship Id="rId19" Type="http://schemas.openxmlformats.org/officeDocument/2006/relationships/hyperlink" Target="https://login.consultant.ru/link/?req=doc&amp;base=RLAW076&amp;n=61920&amp;dst=100087" TargetMode="External"/><Relationship Id="rId14" Type="http://schemas.openxmlformats.org/officeDocument/2006/relationships/hyperlink" Target="https://login.consultant.ru/link/?req=doc&amp;base=RLAW076&amp;n=58979" TargetMode="External"/><Relationship Id="rId22" Type="http://schemas.openxmlformats.org/officeDocument/2006/relationships/hyperlink" Target="https://login.consultant.ru/link/?req=doc&amp;base=RLAW076&amp;n=42918" TargetMode="External"/><Relationship Id="rId27" Type="http://schemas.openxmlformats.org/officeDocument/2006/relationships/hyperlink" Target="https://login.consultant.ru/link/?req=doc&amp;base=RLAW076&amp;n=61921&amp;dst=100009" TargetMode="External"/><Relationship Id="rId30" Type="http://schemas.openxmlformats.org/officeDocument/2006/relationships/hyperlink" Target="https://login.consultant.ru/link/?req=doc&amp;base=RLAW076&amp;n=71101&amp;dst=100005" TargetMode="External"/><Relationship Id="rId35" Type="http://schemas.openxmlformats.org/officeDocument/2006/relationships/hyperlink" Target="https://login.consultant.ru/link/?req=doc&amp;base=LAW&amp;n=508984" TargetMode="External"/><Relationship Id="rId43" Type="http://schemas.openxmlformats.org/officeDocument/2006/relationships/hyperlink" Target="https://login.consultant.ru/link/?req=doc&amp;base=RLAW076&amp;n=81380&amp;dst=100020" TargetMode="External"/><Relationship Id="rId48" Type="http://schemas.openxmlformats.org/officeDocument/2006/relationships/hyperlink" Target="https://login.consultant.ru/link/?req=doc&amp;base=LAW&amp;n=508984" TargetMode="External"/><Relationship Id="rId56" Type="http://schemas.openxmlformats.org/officeDocument/2006/relationships/hyperlink" Target="https://login.consultant.ru/link/?req=doc&amp;base=RLAW076&amp;n=79619&amp;dst=100007" TargetMode="External"/><Relationship Id="rId64" Type="http://schemas.openxmlformats.org/officeDocument/2006/relationships/hyperlink" Target="https://login.consultant.ru/link/?req=doc&amp;base=RLAW076&amp;n=81380&amp;dst=100040" TargetMode="External"/><Relationship Id="rId69" Type="http://schemas.openxmlformats.org/officeDocument/2006/relationships/hyperlink" Target="https://login.consultant.ru/link/?req=doc&amp;base=RLAW076&amp;n=68517&amp;dst=100007" TargetMode="External"/><Relationship Id="rId77" Type="http://schemas.openxmlformats.org/officeDocument/2006/relationships/hyperlink" Target="https://login.consultant.ru/link/?req=doc&amp;base=LAW&amp;n=508984&amp;dst=101267" TargetMode="External"/><Relationship Id="rId100" Type="http://schemas.openxmlformats.org/officeDocument/2006/relationships/hyperlink" Target="https://login.consultant.ru/link/?req=doc&amp;base=LAW&amp;n=508984" TargetMode="External"/><Relationship Id="rId105" Type="http://schemas.openxmlformats.org/officeDocument/2006/relationships/hyperlink" Target="https://login.consultant.ru/link/?req=doc&amp;base=RLAW076&amp;n=81380&amp;dst=100090" TargetMode="External"/><Relationship Id="rId113" Type="http://schemas.openxmlformats.org/officeDocument/2006/relationships/hyperlink" Target="https://login.consultant.ru/link/?req=doc&amp;base=RLAW076&amp;n=65082&amp;dst=100014" TargetMode="External"/><Relationship Id="rId118" Type="http://schemas.openxmlformats.org/officeDocument/2006/relationships/fontTable" Target="fontTable.xml"/><Relationship Id="rId8" Type="http://schemas.openxmlformats.org/officeDocument/2006/relationships/hyperlink" Target="https://login.consultant.ru/link/?req=doc&amp;base=RLAW076&amp;n=75089&amp;dst=100046" TargetMode="External"/><Relationship Id="rId51" Type="http://schemas.openxmlformats.org/officeDocument/2006/relationships/hyperlink" Target="https://login.consultant.ru/link/?req=doc&amp;base=LAW&amp;n=508984" TargetMode="External"/><Relationship Id="rId72" Type="http://schemas.openxmlformats.org/officeDocument/2006/relationships/hyperlink" Target="https://login.consultant.ru/link/?req=doc&amp;base=RLAW076&amp;n=81380&amp;dst=100049" TargetMode="External"/><Relationship Id="rId80" Type="http://schemas.openxmlformats.org/officeDocument/2006/relationships/hyperlink" Target="https://login.consultant.ru/link/?req=doc&amp;base=LAW&amp;n=508984&amp;dst=101415" TargetMode="External"/><Relationship Id="rId85" Type="http://schemas.openxmlformats.org/officeDocument/2006/relationships/hyperlink" Target="https://login.consultant.ru/link/?req=doc&amp;base=LAW&amp;n=436710&amp;dst=100014" TargetMode="External"/><Relationship Id="rId93" Type="http://schemas.openxmlformats.org/officeDocument/2006/relationships/hyperlink" Target="https://login.consultant.ru/link/?req=doc&amp;base=RLAW076&amp;n=81380&amp;dst=100080" TargetMode="External"/><Relationship Id="rId98" Type="http://schemas.openxmlformats.org/officeDocument/2006/relationships/hyperlink" Target="https://login.consultant.ru/link/?req=doc&amp;base=RLAW076&amp;n=81380&amp;dst=100085"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508984&amp;dst=100088" TargetMode="External"/><Relationship Id="rId17" Type="http://schemas.openxmlformats.org/officeDocument/2006/relationships/hyperlink" Target="https://login.consultant.ru/link/?req=doc&amp;base=RLAW076&amp;n=61922&amp;dst=100014" TargetMode="External"/><Relationship Id="rId25" Type="http://schemas.openxmlformats.org/officeDocument/2006/relationships/hyperlink" Target="https://login.consultant.ru/link/?req=doc&amp;base=RLAW076&amp;n=61919&amp;dst=100086" TargetMode="External"/><Relationship Id="rId33" Type="http://schemas.openxmlformats.org/officeDocument/2006/relationships/hyperlink" Target="https://login.consultant.ru/link/?req=doc&amp;base=RLAW076&amp;n=81380&amp;dst=100005" TargetMode="External"/><Relationship Id="rId38" Type="http://schemas.openxmlformats.org/officeDocument/2006/relationships/hyperlink" Target="https://login.consultant.ru/link/?req=doc&amp;base=RLAW076&amp;n=81380&amp;dst=100007" TargetMode="External"/><Relationship Id="rId46" Type="http://schemas.openxmlformats.org/officeDocument/2006/relationships/hyperlink" Target="https://login.consultant.ru/link/?req=doc&amp;base=RLAW076&amp;n=81380&amp;dst=100027" TargetMode="External"/><Relationship Id="rId59" Type="http://schemas.openxmlformats.org/officeDocument/2006/relationships/hyperlink" Target="https://login.consultant.ru/link/?req=doc&amp;base=RLAW076&amp;n=68517&amp;dst=100006" TargetMode="External"/><Relationship Id="rId67" Type="http://schemas.openxmlformats.org/officeDocument/2006/relationships/hyperlink" Target="https://login.consultant.ru/link/?req=doc&amp;base=RLAW076&amp;n=81380&amp;dst=100048" TargetMode="External"/><Relationship Id="rId103" Type="http://schemas.openxmlformats.org/officeDocument/2006/relationships/hyperlink" Target="https://login.consultant.ru/link/?req=doc&amp;base=RLAW076&amp;n=81380&amp;dst=100088" TargetMode="External"/><Relationship Id="rId108" Type="http://schemas.openxmlformats.org/officeDocument/2006/relationships/hyperlink" Target="https://login.consultant.ru/link/?req=doc&amp;base=RLAW076&amp;n=81380&amp;dst=100093" TargetMode="External"/><Relationship Id="rId116" Type="http://schemas.openxmlformats.org/officeDocument/2006/relationships/hyperlink" Target="https://login.consultant.ru/link/?req=doc&amp;base=LAW&amp;n=529862&amp;dst=100060" TargetMode="External"/><Relationship Id="rId20" Type="http://schemas.openxmlformats.org/officeDocument/2006/relationships/hyperlink" Target="https://login.consultant.ru/link/?req=doc&amp;base=RLAW076&amp;n=38775" TargetMode="External"/><Relationship Id="rId41" Type="http://schemas.openxmlformats.org/officeDocument/2006/relationships/hyperlink" Target="https://login.consultant.ru/link/?req=doc&amp;base=RLAW076&amp;n=81380&amp;dst=100013" TargetMode="External"/><Relationship Id="rId54" Type="http://schemas.openxmlformats.org/officeDocument/2006/relationships/hyperlink" Target="https://login.consultant.ru/link/?req=doc&amp;base=LAW&amp;n=508984&amp;dst=100512" TargetMode="External"/><Relationship Id="rId62" Type="http://schemas.openxmlformats.org/officeDocument/2006/relationships/hyperlink" Target="https://login.consultant.ru/link/?req=doc&amp;base=LAW&amp;n=508984&amp;dst=101366" TargetMode="External"/><Relationship Id="rId70" Type="http://schemas.openxmlformats.org/officeDocument/2006/relationships/hyperlink" Target="https://login.consultant.ru/link/?req=doc&amp;base=RLAW076&amp;n=68517&amp;dst=100007" TargetMode="External"/><Relationship Id="rId75" Type="http://schemas.openxmlformats.org/officeDocument/2006/relationships/hyperlink" Target="https://login.consultant.ru/link/?req=doc&amp;base=RLAW076&amp;n=81380&amp;dst=100053" TargetMode="External"/><Relationship Id="rId83" Type="http://schemas.openxmlformats.org/officeDocument/2006/relationships/hyperlink" Target="https://login.consultant.ru/link/?req=doc&amp;base=LAW&amp;n=508984" TargetMode="External"/><Relationship Id="rId88" Type="http://schemas.openxmlformats.org/officeDocument/2006/relationships/hyperlink" Target="https://login.consultant.ru/link/?req=doc&amp;base=RLAW076&amp;n=81380&amp;dst=100074" TargetMode="External"/><Relationship Id="rId91" Type="http://schemas.openxmlformats.org/officeDocument/2006/relationships/hyperlink" Target="https://login.consultant.ru/link/?req=doc&amp;base=RLAW076&amp;n=81380&amp;dst=100078" TargetMode="External"/><Relationship Id="rId96" Type="http://schemas.openxmlformats.org/officeDocument/2006/relationships/hyperlink" Target="https://login.consultant.ru/link/?req=doc&amp;base=RLAW076&amp;n=81380&amp;dst=100083" TargetMode="External"/><Relationship Id="rId111" Type="http://schemas.openxmlformats.org/officeDocument/2006/relationships/hyperlink" Target="https://login.consultant.ru/link/?req=doc&amp;base=LAW&amp;n=508984&amp;dst=100422" TargetMode="External"/><Relationship Id="rId1" Type="http://schemas.openxmlformats.org/officeDocument/2006/relationships/styles" Target="styles.xml"/><Relationship Id="rId6" Type="http://schemas.openxmlformats.org/officeDocument/2006/relationships/hyperlink" Target="https://login.consultant.ru/link/?req=doc&amp;base=RLAW076&amp;n=68517&amp;dst=100005" TargetMode="External"/><Relationship Id="rId15" Type="http://schemas.openxmlformats.org/officeDocument/2006/relationships/hyperlink" Target="https://login.consultant.ru/link/?req=doc&amp;base=RLAW076&amp;n=58981" TargetMode="External"/><Relationship Id="rId23" Type="http://schemas.openxmlformats.org/officeDocument/2006/relationships/hyperlink" Target="https://login.consultant.ru/link/?req=doc&amp;base=RLAW076&amp;n=43595" TargetMode="External"/><Relationship Id="rId28" Type="http://schemas.openxmlformats.org/officeDocument/2006/relationships/hyperlink" Target="https://login.consultant.ru/link/?req=doc&amp;base=RLAW076&amp;n=65082&amp;dst=100005" TargetMode="External"/><Relationship Id="rId36" Type="http://schemas.openxmlformats.org/officeDocument/2006/relationships/hyperlink" Target="https://login.consultant.ru/link/?req=doc&amp;base=LAW&amp;n=508984" TargetMode="External"/><Relationship Id="rId49" Type="http://schemas.openxmlformats.org/officeDocument/2006/relationships/hyperlink" Target="https://login.consultant.ru/link/?req=doc&amp;base=LAW&amp;n=508984&amp;dst=100996" TargetMode="External"/><Relationship Id="rId57" Type="http://schemas.openxmlformats.org/officeDocument/2006/relationships/hyperlink" Target="https://login.consultant.ru/link/?req=doc&amp;base=LAW&amp;n=494960" TargetMode="External"/><Relationship Id="rId106" Type="http://schemas.openxmlformats.org/officeDocument/2006/relationships/hyperlink" Target="https://login.consultant.ru/link/?req=doc&amp;base=RLAW076&amp;n=81380&amp;dst=100092" TargetMode="External"/><Relationship Id="rId114" Type="http://schemas.openxmlformats.org/officeDocument/2006/relationships/hyperlink" Target="https://login.consultant.ru/link/?req=doc&amp;base=RLAW076&amp;n=79619&amp;dst=100029" TargetMode="External"/><Relationship Id="rId119" Type="http://schemas.openxmlformats.org/officeDocument/2006/relationships/theme" Target="theme/theme1.xml"/><Relationship Id="rId10" Type="http://schemas.openxmlformats.org/officeDocument/2006/relationships/hyperlink" Target="https://login.consultant.ru/link/?req=doc&amp;base=RLAW076&amp;n=81380&amp;dst=100005" TargetMode="External"/><Relationship Id="rId31" Type="http://schemas.openxmlformats.org/officeDocument/2006/relationships/hyperlink" Target="https://login.consultant.ru/link/?req=doc&amp;base=RLAW076&amp;n=75089&amp;dst=100046" TargetMode="External"/><Relationship Id="rId44" Type="http://schemas.openxmlformats.org/officeDocument/2006/relationships/hyperlink" Target="https://login.consultant.ru/link/?req=doc&amp;base=RLAW076&amp;n=81380&amp;dst=100026" TargetMode="External"/><Relationship Id="rId52" Type="http://schemas.openxmlformats.org/officeDocument/2006/relationships/hyperlink" Target="https://login.consultant.ru/link/?req=doc&amp;base=LAW&amp;n=508984" TargetMode="External"/><Relationship Id="rId60" Type="http://schemas.openxmlformats.org/officeDocument/2006/relationships/hyperlink" Target="https://login.consultant.ru/link/?req=doc&amp;base=RLAW076&amp;n=81380&amp;dst=100035" TargetMode="External"/><Relationship Id="rId65" Type="http://schemas.openxmlformats.org/officeDocument/2006/relationships/hyperlink" Target="https://login.consultant.ru/link/?req=doc&amp;base=LAW&amp;n=508984&amp;dst=101391" TargetMode="External"/><Relationship Id="rId73" Type="http://schemas.openxmlformats.org/officeDocument/2006/relationships/hyperlink" Target="https://login.consultant.ru/link/?req=doc&amp;base=RLAW076&amp;n=81380&amp;dst=100051" TargetMode="External"/><Relationship Id="rId78" Type="http://schemas.openxmlformats.org/officeDocument/2006/relationships/hyperlink" Target="https://login.consultant.ru/link/?req=doc&amp;base=RLAW076&amp;n=81380&amp;dst=100055" TargetMode="External"/><Relationship Id="rId81" Type="http://schemas.openxmlformats.org/officeDocument/2006/relationships/hyperlink" Target="https://login.consultant.ru/link/?req=doc&amp;base=RLAW076&amp;n=81380&amp;dst=100065" TargetMode="External"/><Relationship Id="rId86" Type="http://schemas.openxmlformats.org/officeDocument/2006/relationships/hyperlink" Target="https://login.consultant.ru/link/?req=doc&amp;base=LAW&amp;n=528385" TargetMode="External"/><Relationship Id="rId94" Type="http://schemas.openxmlformats.org/officeDocument/2006/relationships/hyperlink" Target="https://login.consultant.ru/link/?req=doc&amp;base=RLAW076&amp;n=81380&amp;dst=100081" TargetMode="External"/><Relationship Id="rId99" Type="http://schemas.openxmlformats.org/officeDocument/2006/relationships/hyperlink" Target="https://login.consultant.ru/link/?req=doc&amp;base=LAW&amp;n=508984" TargetMode="External"/><Relationship Id="rId101" Type="http://schemas.openxmlformats.org/officeDocument/2006/relationships/hyperlink" Target="https://login.consultant.ru/link/?req=doc&amp;base=RLAW076&amp;n=81380&amp;dst=100087"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076&amp;n=79619&amp;dst=100005" TargetMode="External"/><Relationship Id="rId13" Type="http://schemas.openxmlformats.org/officeDocument/2006/relationships/hyperlink" Target="https://login.consultant.ru/link/?req=doc&amp;base=RLAW076&amp;n=85767&amp;dst=100412" TargetMode="External"/><Relationship Id="rId18" Type="http://schemas.openxmlformats.org/officeDocument/2006/relationships/hyperlink" Target="https://login.consultant.ru/link/?req=doc&amp;base=RLAW076&amp;n=61920&amp;dst=100005" TargetMode="External"/><Relationship Id="rId39" Type="http://schemas.openxmlformats.org/officeDocument/2006/relationships/hyperlink" Target="https://login.consultant.ru/link/?req=doc&amp;base=RLAW076&amp;n=81380&amp;dst=100009" TargetMode="External"/><Relationship Id="rId109" Type="http://schemas.openxmlformats.org/officeDocument/2006/relationships/hyperlink" Target="https://login.consultant.ru/link/?req=doc&amp;base=RLAW076&amp;n=79619&amp;dst=100028" TargetMode="External"/><Relationship Id="rId34" Type="http://schemas.openxmlformats.org/officeDocument/2006/relationships/hyperlink" Target="https://login.consultant.ru/link/?req=doc&amp;base=RLAW076&amp;n=71101&amp;dst=100005" TargetMode="External"/><Relationship Id="rId50" Type="http://schemas.openxmlformats.org/officeDocument/2006/relationships/hyperlink" Target="https://login.consultant.ru/link/?req=doc&amp;base=RLAW076&amp;n=81380&amp;dst=100032" TargetMode="External"/><Relationship Id="rId55" Type="http://schemas.openxmlformats.org/officeDocument/2006/relationships/hyperlink" Target="https://login.consultant.ru/link/?req=doc&amp;base=LAW&amp;n=507514&amp;dst=100762" TargetMode="External"/><Relationship Id="rId76" Type="http://schemas.openxmlformats.org/officeDocument/2006/relationships/hyperlink" Target="https://login.consultant.ru/link/?req=doc&amp;base=LAW&amp;n=508984&amp;dst=101415" TargetMode="External"/><Relationship Id="rId97" Type="http://schemas.openxmlformats.org/officeDocument/2006/relationships/hyperlink" Target="https://login.consultant.ru/link/?req=doc&amp;base=RLAW076&amp;n=81380&amp;dst=100084" TargetMode="External"/><Relationship Id="rId104" Type="http://schemas.openxmlformats.org/officeDocument/2006/relationships/hyperlink" Target="https://login.consultant.ru/link/?req=doc&amp;base=LAW&amp;n=508984&amp;dst=100423" TargetMode="External"/><Relationship Id="rId7" Type="http://schemas.openxmlformats.org/officeDocument/2006/relationships/hyperlink" Target="https://login.consultant.ru/link/?req=doc&amp;base=RLAW076&amp;n=71101&amp;dst=100005" TargetMode="External"/><Relationship Id="rId71" Type="http://schemas.openxmlformats.org/officeDocument/2006/relationships/hyperlink" Target="https://login.consultant.ru/link/?req=doc&amp;base=RLAW076&amp;n=68517&amp;dst=100007" TargetMode="External"/><Relationship Id="rId92" Type="http://schemas.openxmlformats.org/officeDocument/2006/relationships/hyperlink" Target="https://login.consultant.ru/link/?req=doc&amp;base=RLAW076&amp;n=81380&amp;dst=100079" TargetMode="External"/><Relationship Id="rId2" Type="http://schemas.openxmlformats.org/officeDocument/2006/relationships/settings" Target="settings.xml"/><Relationship Id="rId29" Type="http://schemas.openxmlformats.org/officeDocument/2006/relationships/hyperlink" Target="https://login.consultant.ru/link/?req=doc&amp;base=RLAW076&amp;n=68517&amp;dst=10000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9216</Words>
  <Characters>52534</Characters>
  <Application>Microsoft Office Word</Application>
  <DocSecurity>0</DocSecurity>
  <Lines>437</Lines>
  <Paragraphs>123</Paragraphs>
  <ScaleCrop>false</ScaleCrop>
  <Company/>
  <LinksUpToDate>false</LinksUpToDate>
  <CharactersWithSpaces>61627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2026-04-22T06:34:00Z</dcterms:created>
  <dcterms:modified xsi:type="dcterms:W3CDTF">2026-04-22T06:34:00Z</dcterms:modified>
</cp:coreProperties>
</file>